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12AB" w:rsidRPr="007F3779" w:rsidRDefault="003112AB" w:rsidP="003112AB">
      <w:pPr>
        <w:widowControl w:val="0"/>
        <w:autoSpaceDE w:val="0"/>
        <w:autoSpaceDN w:val="0"/>
        <w:spacing w:before="1" w:after="0" w:line="240" w:lineRule="auto"/>
        <w:ind w:left="113"/>
        <w:rPr>
          <w:rFonts w:ascii="Times New Roman" w:eastAsia="Times New Roman" w:hAnsi="Times New Roman" w:cs="Times New Roman"/>
          <w:b/>
          <w:sz w:val="16"/>
          <w:szCs w:val="16"/>
        </w:rPr>
      </w:pPr>
      <w:r w:rsidRPr="002D65D7">
        <w:rPr>
          <w:rFonts w:ascii="Times New Roman" w:eastAsia="Times New Roman" w:hAnsi="Times New Roman" w:cs="Times New Roman"/>
          <w:b/>
          <w:sz w:val="16"/>
          <w:szCs w:val="16"/>
        </w:rPr>
        <w:t>Лекция 15</w:t>
      </w:r>
      <w:r w:rsidRPr="002D65D7">
        <w:rPr>
          <w:rFonts w:ascii="Times New Roman" w:eastAsia="Times New Roman" w:hAnsi="Times New Roman" w:cs="Times New Roman"/>
          <w:sz w:val="16"/>
          <w:szCs w:val="16"/>
        </w:rPr>
        <w:t xml:space="preserve">. </w:t>
      </w:r>
      <w:r w:rsidR="002D65D7" w:rsidRPr="002D65D7">
        <w:rPr>
          <w:rFonts w:ascii="Times New Roman" w:eastAsia="Times New Roman" w:hAnsi="Times New Roman" w:cs="Times New Roman"/>
          <w:sz w:val="16"/>
          <w:szCs w:val="16"/>
        </w:rPr>
        <w:t xml:space="preserve">ТЕМА </w:t>
      </w:r>
      <w:r w:rsidRPr="002D65D7">
        <w:rPr>
          <w:rFonts w:ascii="Times New Roman" w:eastAsia="Times New Roman" w:hAnsi="Times New Roman" w:cs="Times New Roman"/>
          <w:sz w:val="16"/>
          <w:szCs w:val="16"/>
        </w:rPr>
        <w:t xml:space="preserve"> </w:t>
      </w:r>
      <w:r w:rsidRPr="007F3779">
        <w:rPr>
          <w:rFonts w:ascii="Times New Roman" w:eastAsia="Times New Roman" w:hAnsi="Times New Roman" w:cs="Times New Roman"/>
          <w:b/>
          <w:sz w:val="16"/>
          <w:szCs w:val="16"/>
        </w:rPr>
        <w:t>ИЗМЕРЕНИЕ ПАРАМЕТРОВ, РЕГУЛИРОВКА</w:t>
      </w:r>
    </w:p>
    <w:p w:rsidR="002D65D7" w:rsidRPr="007F3779" w:rsidRDefault="003112AB" w:rsidP="002D65D7">
      <w:pPr>
        <w:widowControl w:val="0"/>
        <w:tabs>
          <w:tab w:val="left" w:leader="dot" w:pos="6042"/>
        </w:tabs>
        <w:autoSpaceDE w:val="0"/>
        <w:autoSpaceDN w:val="0"/>
        <w:spacing w:after="0" w:line="229" w:lineRule="exact"/>
        <w:ind w:left="113"/>
        <w:rPr>
          <w:rFonts w:ascii="Times New Roman" w:eastAsia="Times New Roman" w:hAnsi="Times New Roman" w:cs="Times New Roman"/>
          <w:b/>
          <w:sz w:val="16"/>
          <w:szCs w:val="16"/>
        </w:rPr>
      </w:pPr>
      <w:r w:rsidRPr="007F3779">
        <w:rPr>
          <w:rFonts w:ascii="Times New Roman" w:eastAsia="Times New Roman" w:hAnsi="Times New Roman" w:cs="Times New Roman"/>
          <w:b/>
          <w:sz w:val="16"/>
          <w:szCs w:val="16"/>
        </w:rPr>
        <w:t>И</w:t>
      </w:r>
      <w:r w:rsidRPr="007F3779">
        <w:rPr>
          <w:rFonts w:ascii="Times New Roman" w:eastAsia="Times New Roman" w:hAnsi="Times New Roman" w:cs="Times New Roman"/>
          <w:b/>
          <w:spacing w:val="-3"/>
          <w:sz w:val="16"/>
          <w:szCs w:val="16"/>
        </w:rPr>
        <w:t xml:space="preserve"> </w:t>
      </w:r>
      <w:r w:rsidRPr="007F3779">
        <w:rPr>
          <w:rFonts w:ascii="Times New Roman" w:eastAsia="Times New Roman" w:hAnsi="Times New Roman" w:cs="Times New Roman"/>
          <w:b/>
          <w:sz w:val="16"/>
          <w:szCs w:val="16"/>
        </w:rPr>
        <w:t>ИСПЫТАНИЯ</w:t>
      </w:r>
      <w:r w:rsidRPr="007F3779">
        <w:rPr>
          <w:rFonts w:ascii="Times New Roman" w:eastAsia="Times New Roman" w:hAnsi="Times New Roman" w:cs="Times New Roman"/>
          <w:b/>
          <w:spacing w:val="43"/>
          <w:sz w:val="16"/>
          <w:szCs w:val="16"/>
        </w:rPr>
        <w:t xml:space="preserve"> </w:t>
      </w:r>
      <w:r w:rsidRPr="007F3779">
        <w:rPr>
          <w:rFonts w:ascii="Times New Roman" w:eastAsia="Times New Roman" w:hAnsi="Times New Roman" w:cs="Times New Roman"/>
          <w:b/>
          <w:sz w:val="16"/>
          <w:szCs w:val="16"/>
        </w:rPr>
        <w:t>РАДИОПЕРЕДАТЧИКОВ</w:t>
      </w:r>
    </w:p>
    <w:p w:rsidR="002D65D7" w:rsidRDefault="002D65D7" w:rsidP="002D65D7">
      <w:pPr>
        <w:widowControl w:val="0"/>
        <w:tabs>
          <w:tab w:val="left" w:leader="dot" w:pos="6042"/>
        </w:tabs>
        <w:autoSpaceDE w:val="0"/>
        <w:autoSpaceDN w:val="0"/>
        <w:spacing w:after="0" w:line="229" w:lineRule="exact"/>
        <w:ind w:left="113"/>
        <w:rPr>
          <w:rFonts w:ascii="Times New Roman" w:eastAsia="Times New Roman" w:hAnsi="Times New Roman" w:cs="Times New Roman"/>
          <w:sz w:val="20"/>
          <w:szCs w:val="20"/>
        </w:rPr>
      </w:pPr>
      <w:bookmarkStart w:id="0" w:name="_GoBack"/>
      <w:bookmarkEnd w:id="0"/>
    </w:p>
    <w:p w:rsidR="002D65D7" w:rsidRPr="002D65D7" w:rsidRDefault="002D65D7" w:rsidP="002D65D7">
      <w:pPr>
        <w:widowControl w:val="0"/>
        <w:tabs>
          <w:tab w:val="left" w:leader="dot" w:pos="6042"/>
        </w:tabs>
        <w:autoSpaceDE w:val="0"/>
        <w:autoSpaceDN w:val="0"/>
        <w:spacing w:after="0" w:line="229" w:lineRule="exact"/>
        <w:ind w:left="113"/>
        <w:rPr>
          <w:rFonts w:ascii="Times New Roman" w:eastAsia="Times New Roman" w:hAnsi="Times New Roman" w:cs="Times New Roman"/>
          <w:sz w:val="20"/>
          <w:szCs w:val="20"/>
        </w:rPr>
      </w:pPr>
      <w:r w:rsidRPr="002D65D7">
        <w:rPr>
          <w:rFonts w:ascii="Times New Roman" w:eastAsia="Times New Roman" w:hAnsi="Times New Roman" w:cs="Times New Roman"/>
          <w:sz w:val="20"/>
          <w:szCs w:val="20"/>
        </w:rPr>
        <w:t xml:space="preserve">Содержание </w:t>
      </w:r>
    </w:p>
    <w:p w:rsidR="002D65D7" w:rsidRPr="002D65D7" w:rsidRDefault="002D65D7" w:rsidP="002D65D7">
      <w:pPr>
        <w:widowControl w:val="0"/>
        <w:tabs>
          <w:tab w:val="left" w:leader="dot" w:pos="6042"/>
        </w:tabs>
        <w:autoSpaceDE w:val="0"/>
        <w:autoSpaceDN w:val="0"/>
        <w:spacing w:after="0" w:line="229" w:lineRule="exact"/>
        <w:ind w:left="113"/>
        <w:rPr>
          <w:rFonts w:ascii="Times New Roman" w:eastAsia="Times New Roman" w:hAnsi="Times New Roman" w:cs="Times New Roman"/>
          <w:sz w:val="20"/>
          <w:szCs w:val="20"/>
        </w:rPr>
      </w:pPr>
      <w:r w:rsidRPr="002D65D7">
        <w:rPr>
          <w:rFonts w:ascii="Times New Roman" w:eastAsia="Times New Roman" w:hAnsi="Times New Roman" w:cs="Times New Roman"/>
          <w:sz w:val="20"/>
          <w:szCs w:val="20"/>
        </w:rPr>
        <w:t xml:space="preserve">15.1. </w:t>
      </w:r>
      <w:hyperlink w:anchor="_TOC_250007" w:history="1">
        <w:r w:rsidR="003112AB" w:rsidRPr="002D65D7">
          <w:rPr>
            <w:rFonts w:ascii="Times New Roman" w:eastAsia="Times New Roman" w:hAnsi="Times New Roman" w:cs="Times New Roman"/>
            <w:sz w:val="20"/>
            <w:szCs w:val="20"/>
          </w:rPr>
          <w:t>Техника безопасности при работе</w:t>
        </w:r>
        <w:r w:rsidR="003112AB" w:rsidRPr="002D65D7">
          <w:rPr>
            <w:rFonts w:ascii="Times New Roman" w:eastAsia="Times New Roman" w:hAnsi="Times New Roman" w:cs="Times New Roman"/>
            <w:spacing w:val="37"/>
            <w:sz w:val="20"/>
            <w:szCs w:val="20"/>
          </w:rPr>
          <w:t xml:space="preserve"> </w:t>
        </w:r>
        <w:r w:rsidR="003112AB" w:rsidRPr="002D65D7">
          <w:rPr>
            <w:rFonts w:ascii="Times New Roman" w:eastAsia="Times New Roman" w:hAnsi="Times New Roman" w:cs="Times New Roman"/>
            <w:sz w:val="20"/>
            <w:szCs w:val="20"/>
          </w:rPr>
          <w:t>с</w:t>
        </w:r>
        <w:r w:rsidR="003112AB" w:rsidRPr="002D65D7">
          <w:rPr>
            <w:rFonts w:ascii="Times New Roman" w:eastAsia="Times New Roman" w:hAnsi="Times New Roman" w:cs="Times New Roman"/>
            <w:spacing w:val="-3"/>
            <w:sz w:val="20"/>
            <w:szCs w:val="20"/>
          </w:rPr>
          <w:t xml:space="preserve"> </w:t>
        </w:r>
        <w:r w:rsidRPr="002D65D7">
          <w:rPr>
            <w:rFonts w:ascii="Times New Roman" w:eastAsia="Times New Roman" w:hAnsi="Times New Roman" w:cs="Times New Roman"/>
            <w:sz w:val="20"/>
            <w:szCs w:val="20"/>
          </w:rPr>
          <w:t>радиопередатчика</w:t>
        </w:r>
      </w:hyperlink>
    </w:p>
    <w:p w:rsidR="002D65D7" w:rsidRPr="002D65D7" w:rsidRDefault="002D65D7" w:rsidP="002D65D7">
      <w:pPr>
        <w:widowControl w:val="0"/>
        <w:tabs>
          <w:tab w:val="left" w:leader="dot" w:pos="6042"/>
        </w:tabs>
        <w:autoSpaceDE w:val="0"/>
        <w:autoSpaceDN w:val="0"/>
        <w:spacing w:after="0" w:line="229" w:lineRule="exact"/>
        <w:ind w:left="113"/>
        <w:rPr>
          <w:rFonts w:ascii="Times New Roman" w:eastAsia="Times New Roman" w:hAnsi="Times New Roman" w:cs="Times New Roman"/>
          <w:sz w:val="20"/>
          <w:szCs w:val="20"/>
        </w:rPr>
      </w:pPr>
      <w:r w:rsidRPr="002D65D7">
        <w:rPr>
          <w:rFonts w:ascii="Times New Roman" w:eastAsia="Times New Roman" w:hAnsi="Times New Roman" w:cs="Times New Roman"/>
          <w:sz w:val="20"/>
          <w:szCs w:val="20"/>
        </w:rPr>
        <w:t xml:space="preserve">15.2. </w:t>
      </w:r>
      <w:hyperlink w:anchor="_TOC_250006" w:history="1">
        <w:r w:rsidR="003112AB" w:rsidRPr="002D65D7">
          <w:rPr>
            <w:rFonts w:ascii="Times New Roman" w:eastAsia="Times New Roman" w:hAnsi="Times New Roman" w:cs="Times New Roman"/>
            <w:sz w:val="20"/>
            <w:szCs w:val="20"/>
          </w:rPr>
          <w:t>Измерение</w:t>
        </w:r>
        <w:r w:rsidR="003112AB" w:rsidRPr="002D65D7">
          <w:rPr>
            <w:rFonts w:ascii="Times New Roman" w:eastAsia="Times New Roman" w:hAnsi="Times New Roman" w:cs="Times New Roman"/>
            <w:spacing w:val="-5"/>
            <w:sz w:val="20"/>
            <w:szCs w:val="20"/>
          </w:rPr>
          <w:t xml:space="preserve"> </w:t>
        </w:r>
        <w:r w:rsidR="003112AB" w:rsidRPr="002D65D7">
          <w:rPr>
            <w:rFonts w:ascii="Times New Roman" w:eastAsia="Times New Roman" w:hAnsi="Times New Roman" w:cs="Times New Roman"/>
            <w:sz w:val="20"/>
            <w:szCs w:val="20"/>
          </w:rPr>
          <w:t>параметров</w:t>
        </w:r>
        <w:r w:rsidR="003112AB" w:rsidRPr="002D65D7">
          <w:rPr>
            <w:rFonts w:ascii="Times New Roman" w:eastAsia="Times New Roman" w:hAnsi="Times New Roman" w:cs="Times New Roman"/>
            <w:spacing w:val="-5"/>
            <w:sz w:val="20"/>
            <w:szCs w:val="20"/>
          </w:rPr>
          <w:t xml:space="preserve"> </w:t>
        </w:r>
        <w:r w:rsidR="003112AB" w:rsidRPr="002D65D7">
          <w:rPr>
            <w:rFonts w:ascii="Times New Roman" w:eastAsia="Times New Roman" w:hAnsi="Times New Roman" w:cs="Times New Roman"/>
            <w:sz w:val="20"/>
            <w:szCs w:val="20"/>
          </w:rPr>
          <w:t>радиопередатчиков</w:t>
        </w:r>
      </w:hyperlink>
    </w:p>
    <w:p w:rsidR="002D65D7" w:rsidRPr="002D65D7" w:rsidRDefault="002D65D7" w:rsidP="002D65D7">
      <w:pPr>
        <w:widowControl w:val="0"/>
        <w:tabs>
          <w:tab w:val="left" w:leader="dot" w:pos="6042"/>
        </w:tabs>
        <w:autoSpaceDE w:val="0"/>
        <w:autoSpaceDN w:val="0"/>
        <w:spacing w:after="0" w:line="229" w:lineRule="exact"/>
        <w:ind w:left="113"/>
        <w:rPr>
          <w:rFonts w:ascii="Times New Roman" w:eastAsia="Times New Roman" w:hAnsi="Times New Roman" w:cs="Times New Roman"/>
          <w:sz w:val="20"/>
          <w:szCs w:val="20"/>
        </w:rPr>
      </w:pPr>
      <w:r w:rsidRPr="002D65D7">
        <w:rPr>
          <w:rFonts w:ascii="Times New Roman" w:eastAsia="Times New Roman" w:hAnsi="Times New Roman" w:cs="Times New Roman"/>
          <w:sz w:val="20"/>
          <w:szCs w:val="20"/>
        </w:rPr>
        <w:t xml:space="preserve">15.3. </w:t>
      </w:r>
      <w:hyperlink w:anchor="_TOC_250005" w:history="1">
        <w:r w:rsidR="003112AB" w:rsidRPr="002D65D7">
          <w:rPr>
            <w:rFonts w:ascii="Times New Roman" w:eastAsia="Times New Roman" w:hAnsi="Times New Roman" w:cs="Times New Roman"/>
            <w:sz w:val="20"/>
            <w:szCs w:val="20"/>
          </w:rPr>
          <w:t>Регулировка и</w:t>
        </w:r>
        <w:r w:rsidR="003112AB" w:rsidRPr="002D65D7">
          <w:rPr>
            <w:rFonts w:ascii="Times New Roman" w:eastAsia="Times New Roman" w:hAnsi="Times New Roman" w:cs="Times New Roman"/>
            <w:spacing w:val="-6"/>
            <w:sz w:val="20"/>
            <w:szCs w:val="20"/>
          </w:rPr>
          <w:t xml:space="preserve"> </w:t>
        </w:r>
        <w:r w:rsidR="003112AB" w:rsidRPr="002D65D7">
          <w:rPr>
            <w:rFonts w:ascii="Times New Roman" w:eastAsia="Times New Roman" w:hAnsi="Times New Roman" w:cs="Times New Roman"/>
            <w:sz w:val="20"/>
            <w:szCs w:val="20"/>
          </w:rPr>
          <w:t>испытания</w:t>
        </w:r>
        <w:r w:rsidR="003112AB" w:rsidRPr="002D65D7">
          <w:rPr>
            <w:rFonts w:ascii="Times New Roman" w:eastAsia="Times New Roman" w:hAnsi="Times New Roman" w:cs="Times New Roman"/>
            <w:spacing w:val="-5"/>
            <w:sz w:val="20"/>
            <w:szCs w:val="20"/>
          </w:rPr>
          <w:t xml:space="preserve"> </w:t>
        </w:r>
        <w:r w:rsidR="003112AB" w:rsidRPr="002D65D7">
          <w:rPr>
            <w:rFonts w:ascii="Times New Roman" w:eastAsia="Times New Roman" w:hAnsi="Times New Roman" w:cs="Times New Roman"/>
            <w:sz w:val="20"/>
            <w:szCs w:val="20"/>
          </w:rPr>
          <w:t>радиопередатчиков</w:t>
        </w:r>
      </w:hyperlink>
    </w:p>
    <w:p w:rsidR="003112AB" w:rsidRPr="002D65D7" w:rsidRDefault="007F3779" w:rsidP="002D65D7">
      <w:pPr>
        <w:widowControl w:val="0"/>
        <w:tabs>
          <w:tab w:val="left" w:leader="dot" w:pos="6042"/>
        </w:tabs>
        <w:autoSpaceDE w:val="0"/>
        <w:autoSpaceDN w:val="0"/>
        <w:spacing w:after="0" w:line="229" w:lineRule="exact"/>
        <w:ind w:left="113"/>
        <w:rPr>
          <w:rFonts w:ascii="Times New Roman" w:eastAsia="Times New Roman" w:hAnsi="Times New Roman" w:cs="Times New Roman"/>
          <w:sz w:val="20"/>
          <w:szCs w:val="20"/>
        </w:rPr>
      </w:pPr>
      <w:hyperlink w:anchor="_TOC_250004" w:history="1">
        <w:r w:rsidR="003112AB" w:rsidRPr="002D65D7">
          <w:rPr>
            <w:rFonts w:ascii="Times New Roman" w:eastAsia="Times New Roman" w:hAnsi="Times New Roman" w:cs="Times New Roman"/>
            <w:sz w:val="20"/>
            <w:szCs w:val="20"/>
          </w:rPr>
          <w:t>ЗАКЛЮЧЕНИЕ</w:t>
        </w:r>
      </w:hyperlink>
    </w:p>
    <w:p w:rsidR="003112AB" w:rsidRPr="002D65D7" w:rsidRDefault="007F3779" w:rsidP="003112AB">
      <w:pPr>
        <w:widowControl w:val="0"/>
        <w:tabs>
          <w:tab w:val="left" w:leader="dot" w:pos="6042"/>
        </w:tabs>
        <w:autoSpaceDE w:val="0"/>
        <w:autoSpaceDN w:val="0"/>
        <w:spacing w:after="0" w:line="240" w:lineRule="auto"/>
        <w:ind w:left="113"/>
        <w:rPr>
          <w:rFonts w:ascii="Times New Roman" w:eastAsia="Times New Roman" w:hAnsi="Times New Roman" w:cs="Times New Roman"/>
          <w:sz w:val="20"/>
          <w:szCs w:val="20"/>
        </w:rPr>
      </w:pPr>
      <w:hyperlink w:anchor="_TOC_250003" w:history="1">
        <w:r w:rsidR="003112AB" w:rsidRPr="002D65D7">
          <w:rPr>
            <w:rFonts w:ascii="Times New Roman" w:eastAsia="Times New Roman" w:hAnsi="Times New Roman" w:cs="Times New Roman"/>
            <w:sz w:val="20"/>
            <w:szCs w:val="20"/>
          </w:rPr>
          <w:t>ПЕРЕЧЕНЬ ВОПРОСОВ  ДЛЯ</w:t>
        </w:r>
        <w:r w:rsidR="003112AB" w:rsidRPr="002D65D7">
          <w:rPr>
            <w:rFonts w:ascii="Times New Roman" w:eastAsia="Times New Roman" w:hAnsi="Times New Roman" w:cs="Times New Roman"/>
            <w:spacing w:val="-16"/>
            <w:sz w:val="20"/>
            <w:szCs w:val="20"/>
          </w:rPr>
          <w:t xml:space="preserve"> </w:t>
        </w:r>
        <w:r w:rsidR="003112AB" w:rsidRPr="002D65D7">
          <w:rPr>
            <w:rFonts w:ascii="Times New Roman" w:eastAsia="Times New Roman" w:hAnsi="Times New Roman" w:cs="Times New Roman"/>
            <w:sz w:val="20"/>
            <w:szCs w:val="20"/>
          </w:rPr>
          <w:t>ИТОГОВОГО</w:t>
        </w:r>
        <w:r w:rsidR="003112AB" w:rsidRPr="002D65D7">
          <w:rPr>
            <w:rFonts w:ascii="Times New Roman" w:eastAsia="Times New Roman" w:hAnsi="Times New Roman" w:cs="Times New Roman"/>
            <w:spacing w:val="-4"/>
            <w:sz w:val="20"/>
            <w:szCs w:val="20"/>
          </w:rPr>
          <w:t xml:space="preserve"> </w:t>
        </w:r>
        <w:r w:rsidR="003112AB" w:rsidRPr="002D65D7">
          <w:rPr>
            <w:rFonts w:ascii="Times New Roman" w:eastAsia="Times New Roman" w:hAnsi="Times New Roman" w:cs="Times New Roman"/>
            <w:sz w:val="20"/>
            <w:szCs w:val="20"/>
          </w:rPr>
          <w:t>КОНТРОЛЯ</w:t>
        </w:r>
      </w:hyperlink>
    </w:p>
    <w:p w:rsidR="003112AB" w:rsidRPr="002D65D7" w:rsidRDefault="007F3779" w:rsidP="003112AB">
      <w:pPr>
        <w:widowControl w:val="0"/>
        <w:tabs>
          <w:tab w:val="left" w:leader="dot" w:pos="6042"/>
        </w:tabs>
        <w:autoSpaceDE w:val="0"/>
        <w:autoSpaceDN w:val="0"/>
        <w:spacing w:before="1" w:after="0" w:line="229" w:lineRule="exact"/>
        <w:ind w:left="113"/>
        <w:rPr>
          <w:rFonts w:ascii="Times New Roman" w:eastAsia="Times New Roman" w:hAnsi="Times New Roman" w:cs="Times New Roman"/>
          <w:sz w:val="20"/>
          <w:szCs w:val="20"/>
        </w:rPr>
      </w:pPr>
      <w:hyperlink w:anchor="_TOC_250002" w:history="1">
        <w:r w:rsidR="003112AB" w:rsidRPr="002D65D7">
          <w:rPr>
            <w:rFonts w:ascii="Times New Roman" w:eastAsia="Times New Roman" w:hAnsi="Times New Roman" w:cs="Times New Roman"/>
            <w:sz w:val="20"/>
            <w:szCs w:val="20"/>
          </w:rPr>
          <w:t>ПЕРЕЧЕНЬ ТЕМ</w:t>
        </w:r>
        <w:r w:rsidR="003112AB" w:rsidRPr="002D65D7">
          <w:rPr>
            <w:rFonts w:ascii="Times New Roman" w:eastAsia="Times New Roman" w:hAnsi="Times New Roman" w:cs="Times New Roman"/>
            <w:spacing w:val="-10"/>
            <w:sz w:val="20"/>
            <w:szCs w:val="20"/>
          </w:rPr>
          <w:t xml:space="preserve"> </w:t>
        </w:r>
        <w:r w:rsidR="003112AB" w:rsidRPr="002D65D7">
          <w:rPr>
            <w:rFonts w:ascii="Times New Roman" w:eastAsia="Times New Roman" w:hAnsi="Times New Roman" w:cs="Times New Roman"/>
            <w:sz w:val="20"/>
            <w:szCs w:val="20"/>
          </w:rPr>
          <w:t>КОНТРОЛЬНЫХ</w:t>
        </w:r>
        <w:r w:rsidR="003112AB" w:rsidRPr="002D65D7">
          <w:rPr>
            <w:rFonts w:ascii="Times New Roman" w:eastAsia="Times New Roman" w:hAnsi="Times New Roman" w:cs="Times New Roman"/>
            <w:spacing w:val="-4"/>
            <w:sz w:val="20"/>
            <w:szCs w:val="20"/>
          </w:rPr>
          <w:t xml:space="preserve"> </w:t>
        </w:r>
        <w:r w:rsidR="003112AB" w:rsidRPr="002D65D7">
          <w:rPr>
            <w:rFonts w:ascii="Times New Roman" w:eastAsia="Times New Roman" w:hAnsi="Times New Roman" w:cs="Times New Roman"/>
            <w:sz w:val="20"/>
            <w:szCs w:val="20"/>
          </w:rPr>
          <w:t>РАБОТ</w:t>
        </w:r>
      </w:hyperlink>
    </w:p>
    <w:p w:rsidR="003112AB" w:rsidRPr="002D65D7" w:rsidRDefault="007F3779" w:rsidP="003112AB">
      <w:pPr>
        <w:widowControl w:val="0"/>
        <w:tabs>
          <w:tab w:val="left" w:leader="dot" w:pos="6042"/>
        </w:tabs>
        <w:autoSpaceDE w:val="0"/>
        <w:autoSpaceDN w:val="0"/>
        <w:spacing w:after="0" w:line="229" w:lineRule="exact"/>
        <w:ind w:left="113"/>
        <w:rPr>
          <w:rFonts w:ascii="Times New Roman" w:eastAsia="Times New Roman" w:hAnsi="Times New Roman" w:cs="Times New Roman"/>
          <w:sz w:val="20"/>
          <w:szCs w:val="20"/>
        </w:rPr>
      </w:pPr>
      <w:hyperlink w:anchor="_TOC_250001" w:history="1">
        <w:r w:rsidR="003112AB" w:rsidRPr="002D65D7">
          <w:rPr>
            <w:rFonts w:ascii="Times New Roman" w:eastAsia="Times New Roman" w:hAnsi="Times New Roman" w:cs="Times New Roman"/>
            <w:sz w:val="20"/>
            <w:szCs w:val="20"/>
          </w:rPr>
          <w:t>ОСНОВНЫЕ</w:t>
        </w:r>
        <w:r w:rsidR="003112AB" w:rsidRPr="002D65D7">
          <w:rPr>
            <w:rFonts w:ascii="Times New Roman" w:eastAsia="Times New Roman" w:hAnsi="Times New Roman" w:cs="Times New Roman"/>
            <w:spacing w:val="-6"/>
            <w:sz w:val="20"/>
            <w:szCs w:val="20"/>
          </w:rPr>
          <w:t xml:space="preserve"> </w:t>
        </w:r>
        <w:r w:rsidR="003112AB" w:rsidRPr="002D65D7">
          <w:rPr>
            <w:rFonts w:ascii="Times New Roman" w:eastAsia="Times New Roman" w:hAnsi="Times New Roman" w:cs="Times New Roman"/>
            <w:sz w:val="20"/>
            <w:szCs w:val="20"/>
          </w:rPr>
          <w:t>ОПРЕДЕЛЕНИЯ</w:t>
        </w:r>
      </w:hyperlink>
    </w:p>
    <w:p w:rsidR="002D65D7" w:rsidRDefault="007F3779" w:rsidP="00DD561D">
      <w:pPr>
        <w:pStyle w:val="a3"/>
        <w:rPr>
          <w:rFonts w:ascii="Times New Roman" w:eastAsia="Times New Roman" w:hAnsi="Times New Roman" w:cs="Times New Roman"/>
          <w:b/>
          <w:sz w:val="20"/>
          <w:szCs w:val="20"/>
        </w:rPr>
      </w:pPr>
      <w:hyperlink w:anchor="_TOC_250000" w:history="1">
        <w:r w:rsidR="003112AB" w:rsidRPr="002D65D7">
          <w:rPr>
            <w:rFonts w:ascii="Times New Roman" w:hAnsi="Times New Roman" w:cs="Times New Roman"/>
            <w:sz w:val="20"/>
            <w:szCs w:val="20"/>
          </w:rPr>
          <w:t>СПИСОК</w:t>
        </w:r>
        <w:r w:rsidR="003112AB" w:rsidRPr="002D65D7">
          <w:rPr>
            <w:rFonts w:ascii="Times New Roman" w:hAnsi="Times New Roman" w:cs="Times New Roman"/>
            <w:spacing w:val="-3"/>
            <w:sz w:val="20"/>
            <w:szCs w:val="20"/>
          </w:rPr>
          <w:t xml:space="preserve"> </w:t>
        </w:r>
        <w:r w:rsidR="003112AB" w:rsidRPr="002D65D7">
          <w:rPr>
            <w:rFonts w:ascii="Times New Roman" w:hAnsi="Times New Roman" w:cs="Times New Roman"/>
            <w:sz w:val="20"/>
            <w:szCs w:val="20"/>
          </w:rPr>
          <w:t>ЛИТЕРАТУРЫ</w:t>
        </w:r>
      </w:hyperlink>
    </w:p>
    <w:p w:rsidR="002D65D7" w:rsidRDefault="002D65D7" w:rsidP="003112AB">
      <w:pPr>
        <w:widowControl w:val="0"/>
        <w:autoSpaceDE w:val="0"/>
        <w:autoSpaceDN w:val="0"/>
        <w:spacing w:after="0" w:line="240" w:lineRule="auto"/>
        <w:ind w:left="113" w:right="547" w:firstLine="396"/>
        <w:jc w:val="both"/>
        <w:rPr>
          <w:rFonts w:ascii="Times New Roman" w:eastAsia="Times New Roman" w:hAnsi="Times New Roman" w:cs="Times New Roman"/>
          <w:b/>
          <w:sz w:val="20"/>
          <w:szCs w:val="20"/>
        </w:rPr>
      </w:pPr>
    </w:p>
    <w:p w:rsidR="002D65D7" w:rsidRPr="002D65D7" w:rsidRDefault="002D65D7" w:rsidP="003112AB">
      <w:pPr>
        <w:widowControl w:val="0"/>
        <w:autoSpaceDE w:val="0"/>
        <w:autoSpaceDN w:val="0"/>
        <w:spacing w:after="0" w:line="240" w:lineRule="auto"/>
        <w:ind w:left="113" w:right="547" w:firstLine="396"/>
        <w:jc w:val="both"/>
        <w:rPr>
          <w:rFonts w:ascii="Times New Roman" w:eastAsia="Times New Roman" w:hAnsi="Times New Roman" w:cs="Times New Roman"/>
          <w:b/>
          <w:sz w:val="20"/>
          <w:szCs w:val="20"/>
        </w:rPr>
      </w:pPr>
      <w:r w:rsidRPr="002D65D7">
        <w:rPr>
          <w:rFonts w:ascii="Times New Roman" w:eastAsia="Times New Roman" w:hAnsi="Times New Roman" w:cs="Times New Roman"/>
          <w:b/>
          <w:sz w:val="20"/>
          <w:szCs w:val="20"/>
        </w:rPr>
        <w:t>Техника безопасности при работе с радиопередатчиками</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При работе с радиопередающими устройствами (их регулировке, испытаниях и эксплуатации) следует строго соблюдать правила по те</w:t>
      </w:r>
      <w:proofErr w:type="gramStart"/>
      <w:r w:rsidRPr="003112AB">
        <w:rPr>
          <w:rFonts w:ascii="Times New Roman" w:eastAsia="Times New Roman" w:hAnsi="Times New Roman" w:cs="Times New Roman"/>
          <w:sz w:val="20"/>
          <w:szCs w:val="20"/>
        </w:rPr>
        <w:t>х-</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нике</w:t>
      </w:r>
      <w:proofErr w:type="spellEnd"/>
      <w:r w:rsidRPr="003112AB">
        <w:rPr>
          <w:rFonts w:ascii="Times New Roman" w:eastAsia="Times New Roman" w:hAnsi="Times New Roman" w:cs="Times New Roman"/>
          <w:sz w:val="20"/>
          <w:szCs w:val="20"/>
        </w:rPr>
        <w:t xml:space="preserve"> безопасности, касающиеся обращения с источниками напряжения постоянного тока и СВЧ излучений. В транзисторных </w:t>
      </w:r>
      <w:proofErr w:type="spellStart"/>
      <w:r w:rsidRPr="003112AB">
        <w:rPr>
          <w:rFonts w:ascii="Times New Roman" w:eastAsia="Times New Roman" w:hAnsi="Times New Roman" w:cs="Times New Roman"/>
          <w:sz w:val="20"/>
          <w:szCs w:val="20"/>
        </w:rPr>
        <w:t>радиопередатч</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ках</w:t>
      </w:r>
      <w:proofErr w:type="spellEnd"/>
      <w:r w:rsidRPr="003112AB">
        <w:rPr>
          <w:rFonts w:ascii="Times New Roman" w:eastAsia="Times New Roman" w:hAnsi="Times New Roman" w:cs="Times New Roman"/>
          <w:sz w:val="20"/>
          <w:szCs w:val="20"/>
        </w:rPr>
        <w:t xml:space="preserve"> напряжение питания обычно не превышает 30 В. Поэтому здесь </w:t>
      </w:r>
      <w:r w:rsidRPr="003112AB">
        <w:rPr>
          <w:rFonts w:ascii="Times New Roman" w:eastAsia="Times New Roman" w:hAnsi="Times New Roman" w:cs="Times New Roman"/>
          <w:spacing w:val="3"/>
          <w:sz w:val="20"/>
          <w:szCs w:val="20"/>
        </w:rPr>
        <w:t xml:space="preserve">не- </w:t>
      </w:r>
      <w:r w:rsidRPr="003112AB">
        <w:rPr>
          <w:rFonts w:ascii="Times New Roman" w:eastAsia="Times New Roman" w:hAnsi="Times New Roman" w:cs="Times New Roman"/>
          <w:sz w:val="20"/>
          <w:szCs w:val="20"/>
        </w:rPr>
        <w:t xml:space="preserve">обходимо соблюдать правила безопасности, связанные с работой с низ- </w:t>
      </w:r>
      <w:proofErr w:type="spellStart"/>
      <w:r w:rsidRPr="003112AB">
        <w:rPr>
          <w:rFonts w:ascii="Times New Roman" w:eastAsia="Times New Roman" w:hAnsi="Times New Roman" w:cs="Times New Roman"/>
          <w:sz w:val="20"/>
          <w:szCs w:val="20"/>
        </w:rPr>
        <w:t>ковольтными</w:t>
      </w:r>
      <w:proofErr w:type="spellEnd"/>
      <w:r w:rsidRPr="003112AB">
        <w:rPr>
          <w:rFonts w:ascii="Times New Roman" w:eastAsia="Times New Roman" w:hAnsi="Times New Roman" w:cs="Times New Roman"/>
          <w:sz w:val="20"/>
          <w:szCs w:val="20"/>
        </w:rPr>
        <w:t xml:space="preserve"> источниками напряжения. Значительно сложнее обстоит вопрос при работе с ламповыми радиопередатчиками, напряжение в которых в зависимости от излучаемой мощности может составлять от нескольких сотен вольт до десятков киловольт. Общее правило состоит в том, что в передатчике не должно быть ни одного оголенного провода, ни одного участка, которое не было бы тщательно изолировано. Нельзя касаться ни одного элемента схемы, даже тщательно изолированного, находящегося под высоким напряжением. Сам передатчик и вся </w:t>
      </w:r>
      <w:proofErr w:type="spellStart"/>
      <w:r w:rsidRPr="003112AB">
        <w:rPr>
          <w:rFonts w:ascii="Times New Roman" w:eastAsia="Times New Roman" w:hAnsi="Times New Roman" w:cs="Times New Roman"/>
          <w:sz w:val="20"/>
          <w:szCs w:val="20"/>
        </w:rPr>
        <w:t>изм</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рительная</w:t>
      </w:r>
      <w:proofErr w:type="spellEnd"/>
      <w:r w:rsidRPr="003112AB">
        <w:rPr>
          <w:rFonts w:ascii="Times New Roman" w:eastAsia="Times New Roman" w:hAnsi="Times New Roman" w:cs="Times New Roman"/>
          <w:sz w:val="20"/>
          <w:szCs w:val="20"/>
        </w:rPr>
        <w:t xml:space="preserve"> аппаратура должны быть заземлены. При эксплуатации </w:t>
      </w:r>
      <w:proofErr w:type="spellStart"/>
      <w:r w:rsidRPr="003112AB">
        <w:rPr>
          <w:rFonts w:ascii="Times New Roman" w:eastAsia="Times New Roman" w:hAnsi="Times New Roman" w:cs="Times New Roman"/>
          <w:spacing w:val="2"/>
          <w:sz w:val="20"/>
          <w:szCs w:val="20"/>
        </w:rPr>
        <w:t>р</w:t>
      </w:r>
      <w:proofErr w:type="gramStart"/>
      <w:r w:rsidRPr="003112AB">
        <w:rPr>
          <w:rFonts w:ascii="Times New Roman" w:eastAsia="Times New Roman" w:hAnsi="Times New Roman" w:cs="Times New Roman"/>
          <w:spacing w:val="2"/>
          <w:sz w:val="20"/>
          <w:szCs w:val="20"/>
        </w:rPr>
        <w:t>а</w:t>
      </w:r>
      <w:proofErr w:type="spellEnd"/>
      <w:r w:rsidRPr="003112AB">
        <w:rPr>
          <w:rFonts w:ascii="Times New Roman" w:eastAsia="Times New Roman" w:hAnsi="Times New Roman" w:cs="Times New Roman"/>
          <w:spacing w:val="2"/>
          <w:sz w:val="20"/>
          <w:szCs w:val="20"/>
        </w:rPr>
        <w:t>-</w:t>
      </w:r>
      <w:proofErr w:type="gramEnd"/>
      <w:r w:rsidRPr="003112AB">
        <w:rPr>
          <w:rFonts w:ascii="Times New Roman" w:eastAsia="Times New Roman" w:hAnsi="Times New Roman" w:cs="Times New Roman"/>
          <w:spacing w:val="2"/>
          <w:sz w:val="20"/>
          <w:szCs w:val="20"/>
        </w:rPr>
        <w:t xml:space="preserve"> </w:t>
      </w:r>
      <w:proofErr w:type="spellStart"/>
      <w:r w:rsidRPr="003112AB">
        <w:rPr>
          <w:rFonts w:ascii="Times New Roman" w:eastAsia="Times New Roman" w:hAnsi="Times New Roman" w:cs="Times New Roman"/>
          <w:sz w:val="20"/>
          <w:szCs w:val="20"/>
        </w:rPr>
        <w:t>диопередатчика</w:t>
      </w:r>
      <w:proofErr w:type="spellEnd"/>
      <w:r w:rsidRPr="003112AB">
        <w:rPr>
          <w:rFonts w:ascii="Times New Roman" w:eastAsia="Times New Roman" w:hAnsi="Times New Roman" w:cs="Times New Roman"/>
          <w:sz w:val="20"/>
          <w:szCs w:val="20"/>
        </w:rPr>
        <w:t xml:space="preserve"> замена любых деталей и элементов, в том числе и </w:t>
      </w:r>
      <w:proofErr w:type="spellStart"/>
      <w:r w:rsidRPr="003112AB">
        <w:rPr>
          <w:rFonts w:ascii="Times New Roman" w:eastAsia="Times New Roman" w:hAnsi="Times New Roman" w:cs="Times New Roman"/>
          <w:sz w:val="20"/>
          <w:szCs w:val="20"/>
        </w:rPr>
        <w:t>элек</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тровакуумных</w:t>
      </w:r>
      <w:proofErr w:type="spellEnd"/>
      <w:r w:rsidRPr="003112AB">
        <w:rPr>
          <w:rFonts w:ascii="Times New Roman" w:eastAsia="Times New Roman" w:hAnsi="Times New Roman" w:cs="Times New Roman"/>
          <w:sz w:val="20"/>
          <w:szCs w:val="20"/>
        </w:rPr>
        <w:t xml:space="preserve"> приборов, может производиться только при отключении всех напряжений питания. Следует убедиться в этом, не только </w:t>
      </w:r>
      <w:proofErr w:type="spellStart"/>
      <w:r w:rsidRPr="003112AB">
        <w:rPr>
          <w:rFonts w:ascii="Times New Roman" w:eastAsia="Times New Roman" w:hAnsi="Times New Roman" w:cs="Times New Roman"/>
          <w:sz w:val="20"/>
          <w:szCs w:val="20"/>
        </w:rPr>
        <w:t>прои</w:t>
      </w:r>
      <w:proofErr w:type="gramStart"/>
      <w:r w:rsidRPr="003112AB">
        <w:rPr>
          <w:rFonts w:ascii="Times New Roman" w:eastAsia="Times New Roman" w:hAnsi="Times New Roman" w:cs="Times New Roman"/>
          <w:sz w:val="20"/>
          <w:szCs w:val="20"/>
        </w:rPr>
        <w:t>з</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ведя соответствующие измерения, но и </w:t>
      </w:r>
      <w:proofErr w:type="spellStart"/>
      <w:r w:rsidRPr="003112AB">
        <w:rPr>
          <w:rFonts w:ascii="Times New Roman" w:eastAsia="Times New Roman" w:hAnsi="Times New Roman" w:cs="Times New Roman"/>
          <w:sz w:val="20"/>
          <w:szCs w:val="20"/>
        </w:rPr>
        <w:t>отстыковав</w:t>
      </w:r>
      <w:proofErr w:type="spellEnd"/>
      <w:r w:rsidRPr="003112AB">
        <w:rPr>
          <w:rFonts w:ascii="Times New Roman" w:eastAsia="Times New Roman" w:hAnsi="Times New Roman" w:cs="Times New Roman"/>
          <w:sz w:val="20"/>
          <w:szCs w:val="20"/>
        </w:rPr>
        <w:t xml:space="preserve"> от радиопередатчика кабели, по которым поступают напряжения питания. Все защитные ус</w:t>
      </w:r>
      <w:proofErr w:type="gramStart"/>
      <w:r w:rsidRPr="003112AB">
        <w:rPr>
          <w:rFonts w:ascii="Times New Roman" w:eastAsia="Times New Roman" w:hAnsi="Times New Roman" w:cs="Times New Roman"/>
          <w:sz w:val="20"/>
          <w:szCs w:val="20"/>
        </w:rPr>
        <w:t>т-</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ройства</w:t>
      </w:r>
      <w:proofErr w:type="spellEnd"/>
      <w:r w:rsidRPr="003112AB">
        <w:rPr>
          <w:rFonts w:ascii="Times New Roman" w:eastAsia="Times New Roman" w:hAnsi="Times New Roman" w:cs="Times New Roman"/>
          <w:sz w:val="20"/>
          <w:szCs w:val="20"/>
        </w:rPr>
        <w:t xml:space="preserve">, блокирующие проникновение в зоны повышенного </w:t>
      </w:r>
      <w:proofErr w:type="spellStart"/>
      <w:r w:rsidRPr="003112AB">
        <w:rPr>
          <w:rFonts w:ascii="Times New Roman" w:eastAsia="Times New Roman" w:hAnsi="Times New Roman" w:cs="Times New Roman"/>
          <w:sz w:val="20"/>
          <w:szCs w:val="20"/>
        </w:rPr>
        <w:t>напряже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w:t>
      </w:r>
      <w:proofErr w:type="spellEnd"/>
      <w:r w:rsidRPr="003112AB">
        <w:rPr>
          <w:rFonts w:ascii="Times New Roman" w:eastAsia="Times New Roman" w:hAnsi="Times New Roman" w:cs="Times New Roman"/>
          <w:sz w:val="20"/>
          <w:szCs w:val="20"/>
        </w:rPr>
        <w:t xml:space="preserve">, должны находиться в исправном состоянии и не отключаться ни при каких обстоятельствах. Другое направление в технике безопасности при работе с радиопередающими устройствами связано с соблюдением санитарных норм, относящихся к электромагнитным излучениям (ЭМИ), в первую очередь в СВЧ диапазоне. Согласно стандарту, </w:t>
      </w:r>
      <w:proofErr w:type="spellStart"/>
      <w:r w:rsidRPr="003112AB">
        <w:rPr>
          <w:rFonts w:ascii="Times New Roman" w:eastAsia="Times New Roman" w:hAnsi="Times New Roman" w:cs="Times New Roman"/>
          <w:sz w:val="20"/>
          <w:szCs w:val="20"/>
        </w:rPr>
        <w:t>прин</w:t>
      </w:r>
      <w:proofErr w:type="gramStart"/>
      <w:r w:rsidRPr="003112AB">
        <w:rPr>
          <w:rFonts w:ascii="Times New Roman" w:eastAsia="Times New Roman" w:hAnsi="Times New Roman" w:cs="Times New Roman"/>
          <w:sz w:val="20"/>
          <w:szCs w:val="20"/>
        </w:rPr>
        <w:t>я</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тому в России, плотность потока мощности ЭМИ в СВЧ диапазоне не должна превышать 0,01 МВт/см</w:t>
      </w:r>
      <w:r w:rsidRPr="003112AB">
        <w:rPr>
          <w:rFonts w:ascii="Times New Roman" w:eastAsia="Times New Roman" w:hAnsi="Times New Roman" w:cs="Times New Roman"/>
          <w:sz w:val="20"/>
          <w:szCs w:val="20"/>
          <w:vertAlign w:val="superscript"/>
        </w:rPr>
        <w:t>2</w:t>
      </w:r>
      <w:r w:rsidRPr="003112AB">
        <w:rPr>
          <w:rFonts w:ascii="Times New Roman" w:eastAsia="Times New Roman" w:hAnsi="Times New Roman" w:cs="Times New Roman"/>
          <w:sz w:val="20"/>
          <w:szCs w:val="20"/>
        </w:rPr>
        <w:t xml:space="preserve">. В других странах, например США, регламентируется иной параметр ЭМИ: коэффициент удельного </w:t>
      </w:r>
      <w:proofErr w:type="spellStart"/>
      <w:r w:rsidRPr="003112AB">
        <w:rPr>
          <w:rFonts w:ascii="Times New Roman" w:eastAsia="Times New Roman" w:hAnsi="Times New Roman" w:cs="Times New Roman"/>
          <w:sz w:val="20"/>
          <w:szCs w:val="20"/>
        </w:rPr>
        <w:t>погл</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щения</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Specific</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Absorption</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Rate</w:t>
      </w:r>
      <w:proofErr w:type="spellEnd"/>
      <w:r w:rsidRPr="003112AB">
        <w:rPr>
          <w:rFonts w:ascii="Times New Roman" w:eastAsia="Times New Roman" w:hAnsi="Times New Roman" w:cs="Times New Roman"/>
          <w:sz w:val="20"/>
          <w:szCs w:val="20"/>
        </w:rPr>
        <w:t xml:space="preserve"> – SAR) – производная от энергии </w:t>
      </w:r>
      <w:proofErr w:type="spellStart"/>
      <w:r w:rsidRPr="003112AB">
        <w:rPr>
          <w:rFonts w:ascii="Times New Roman" w:eastAsia="Times New Roman" w:hAnsi="Times New Roman" w:cs="Times New Roman"/>
          <w:sz w:val="20"/>
          <w:szCs w:val="20"/>
        </w:rPr>
        <w:t>элек</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lastRenderedPageBreak/>
        <w:t>тромагнитного</w:t>
      </w:r>
      <w:proofErr w:type="spellEnd"/>
      <w:r w:rsidRPr="003112AB">
        <w:rPr>
          <w:rFonts w:ascii="Times New Roman" w:eastAsia="Times New Roman" w:hAnsi="Times New Roman" w:cs="Times New Roman"/>
          <w:sz w:val="20"/>
          <w:szCs w:val="20"/>
        </w:rPr>
        <w:t xml:space="preserve"> поля, поглощаемой или рассеиваемой единицей массы в объеме ткани тела определенной формы и плотности. В США допуст</w:t>
      </w:r>
      <w:proofErr w:type="gramStart"/>
      <w:r w:rsidRPr="003112AB">
        <w:rPr>
          <w:rFonts w:ascii="Times New Roman" w:eastAsia="Times New Roman" w:hAnsi="Times New Roman" w:cs="Times New Roman"/>
          <w:sz w:val="20"/>
          <w:szCs w:val="20"/>
        </w:rPr>
        <w:t>и-</w:t>
      </w:r>
      <w:proofErr w:type="gramEnd"/>
      <w:r w:rsidRPr="003112AB">
        <w:rPr>
          <w:rFonts w:ascii="Times New Roman" w:eastAsia="Times New Roman" w:hAnsi="Times New Roman" w:cs="Times New Roman"/>
          <w:sz w:val="20"/>
          <w:szCs w:val="20"/>
        </w:rPr>
        <w:t xml:space="preserve"> мая норма SAR составляет 1,6 МВт/г. Например, при работе с сотовым радиотелефоном мощностью 1 Вт при массе мозга человека в 1 кг полу- </w:t>
      </w:r>
      <w:proofErr w:type="spellStart"/>
      <w:r w:rsidRPr="003112AB">
        <w:rPr>
          <w:rFonts w:ascii="Times New Roman" w:eastAsia="Times New Roman" w:hAnsi="Times New Roman" w:cs="Times New Roman"/>
          <w:sz w:val="20"/>
          <w:szCs w:val="20"/>
        </w:rPr>
        <w:t>чим</w:t>
      </w:r>
      <w:proofErr w:type="spellEnd"/>
      <w:r w:rsidRPr="003112AB">
        <w:rPr>
          <w:rFonts w:ascii="Times New Roman" w:eastAsia="Times New Roman" w:hAnsi="Times New Roman" w:cs="Times New Roman"/>
          <w:sz w:val="20"/>
          <w:szCs w:val="20"/>
        </w:rPr>
        <w:t>:</w:t>
      </w:r>
      <w:r w:rsidRPr="003112AB">
        <w:rPr>
          <w:rFonts w:ascii="Times New Roman" w:eastAsia="Times New Roman" w:hAnsi="Times New Roman" w:cs="Times New Roman"/>
          <w:spacing w:val="16"/>
          <w:sz w:val="20"/>
          <w:szCs w:val="20"/>
        </w:rPr>
        <w:t xml:space="preserve"> </w:t>
      </w:r>
      <w:r w:rsidRPr="003112AB">
        <w:rPr>
          <w:rFonts w:ascii="Times New Roman" w:eastAsia="Times New Roman" w:hAnsi="Times New Roman" w:cs="Times New Roman"/>
          <w:sz w:val="20"/>
          <w:szCs w:val="20"/>
        </w:rPr>
        <w:t>1000</w:t>
      </w:r>
      <w:r w:rsidRPr="003112AB">
        <w:rPr>
          <w:rFonts w:ascii="Times New Roman" w:eastAsia="Times New Roman" w:hAnsi="Times New Roman" w:cs="Times New Roman"/>
          <w:spacing w:val="18"/>
          <w:sz w:val="20"/>
          <w:szCs w:val="20"/>
        </w:rPr>
        <w:t xml:space="preserve"> </w:t>
      </w:r>
      <w:r w:rsidRPr="003112AB">
        <w:rPr>
          <w:rFonts w:ascii="Times New Roman" w:eastAsia="Times New Roman" w:hAnsi="Times New Roman" w:cs="Times New Roman"/>
          <w:sz w:val="20"/>
          <w:szCs w:val="20"/>
        </w:rPr>
        <w:t>МВт/1000</w:t>
      </w:r>
      <w:r w:rsidRPr="003112AB">
        <w:rPr>
          <w:rFonts w:ascii="Times New Roman" w:eastAsia="Times New Roman" w:hAnsi="Times New Roman" w:cs="Times New Roman"/>
          <w:spacing w:val="18"/>
          <w:sz w:val="20"/>
          <w:szCs w:val="20"/>
        </w:rPr>
        <w:t xml:space="preserve"> </w:t>
      </w:r>
      <w:r w:rsidRPr="003112AB">
        <w:rPr>
          <w:rFonts w:ascii="Times New Roman" w:eastAsia="Times New Roman" w:hAnsi="Times New Roman" w:cs="Times New Roman"/>
          <w:sz w:val="20"/>
          <w:szCs w:val="20"/>
        </w:rPr>
        <w:t>г=1</w:t>
      </w:r>
      <w:r w:rsidRPr="003112AB">
        <w:rPr>
          <w:rFonts w:ascii="Times New Roman" w:eastAsia="Times New Roman" w:hAnsi="Times New Roman" w:cs="Times New Roman"/>
          <w:spacing w:val="18"/>
          <w:sz w:val="20"/>
          <w:szCs w:val="20"/>
        </w:rPr>
        <w:t xml:space="preserve"> </w:t>
      </w:r>
      <w:r w:rsidRPr="003112AB">
        <w:rPr>
          <w:rFonts w:ascii="Times New Roman" w:eastAsia="Times New Roman" w:hAnsi="Times New Roman" w:cs="Times New Roman"/>
          <w:sz w:val="20"/>
          <w:szCs w:val="20"/>
        </w:rPr>
        <w:t>МВт/г,</w:t>
      </w:r>
      <w:r w:rsidRPr="003112AB">
        <w:rPr>
          <w:rFonts w:ascii="Times New Roman" w:eastAsia="Times New Roman" w:hAnsi="Times New Roman" w:cs="Times New Roman"/>
          <w:spacing w:val="17"/>
          <w:sz w:val="20"/>
          <w:szCs w:val="20"/>
        </w:rPr>
        <w:t xml:space="preserve"> </w:t>
      </w:r>
      <w:r w:rsidRPr="003112AB">
        <w:rPr>
          <w:rFonts w:ascii="Times New Roman" w:eastAsia="Times New Roman" w:hAnsi="Times New Roman" w:cs="Times New Roman"/>
          <w:sz w:val="20"/>
          <w:szCs w:val="20"/>
        </w:rPr>
        <w:t>что</w:t>
      </w:r>
      <w:r w:rsidRPr="003112AB">
        <w:rPr>
          <w:rFonts w:ascii="Times New Roman" w:eastAsia="Times New Roman" w:hAnsi="Times New Roman" w:cs="Times New Roman"/>
          <w:spacing w:val="18"/>
          <w:sz w:val="20"/>
          <w:szCs w:val="20"/>
        </w:rPr>
        <w:t xml:space="preserve"> </w:t>
      </w:r>
      <w:r w:rsidRPr="003112AB">
        <w:rPr>
          <w:rFonts w:ascii="Times New Roman" w:eastAsia="Times New Roman" w:hAnsi="Times New Roman" w:cs="Times New Roman"/>
          <w:sz w:val="20"/>
          <w:szCs w:val="20"/>
        </w:rPr>
        <w:t>немного</w:t>
      </w:r>
      <w:r w:rsidRPr="003112AB">
        <w:rPr>
          <w:rFonts w:ascii="Times New Roman" w:eastAsia="Times New Roman" w:hAnsi="Times New Roman" w:cs="Times New Roman"/>
          <w:spacing w:val="17"/>
          <w:sz w:val="20"/>
          <w:szCs w:val="20"/>
        </w:rPr>
        <w:t xml:space="preserve"> </w:t>
      </w:r>
      <w:r w:rsidRPr="003112AB">
        <w:rPr>
          <w:rFonts w:ascii="Times New Roman" w:eastAsia="Times New Roman" w:hAnsi="Times New Roman" w:cs="Times New Roman"/>
          <w:sz w:val="20"/>
          <w:szCs w:val="20"/>
        </w:rPr>
        <w:t>ниже</w:t>
      </w:r>
      <w:r w:rsidRPr="003112AB">
        <w:rPr>
          <w:rFonts w:ascii="Times New Roman" w:eastAsia="Times New Roman" w:hAnsi="Times New Roman" w:cs="Times New Roman"/>
          <w:spacing w:val="17"/>
          <w:sz w:val="20"/>
          <w:szCs w:val="20"/>
        </w:rPr>
        <w:t xml:space="preserve"> </w:t>
      </w:r>
      <w:r w:rsidRPr="003112AB">
        <w:rPr>
          <w:rFonts w:ascii="Times New Roman" w:eastAsia="Times New Roman" w:hAnsi="Times New Roman" w:cs="Times New Roman"/>
          <w:sz w:val="20"/>
          <w:szCs w:val="20"/>
        </w:rPr>
        <w:t>допустимой</w:t>
      </w:r>
      <w:r w:rsidRPr="003112AB">
        <w:rPr>
          <w:rFonts w:ascii="Times New Roman" w:eastAsia="Times New Roman" w:hAnsi="Times New Roman" w:cs="Times New Roman"/>
          <w:spacing w:val="16"/>
          <w:sz w:val="20"/>
          <w:szCs w:val="20"/>
        </w:rPr>
        <w:t xml:space="preserve"> </w:t>
      </w:r>
      <w:r w:rsidRPr="003112AB">
        <w:rPr>
          <w:rFonts w:ascii="Times New Roman" w:eastAsia="Times New Roman" w:hAnsi="Times New Roman" w:cs="Times New Roman"/>
          <w:sz w:val="20"/>
          <w:szCs w:val="20"/>
        </w:rPr>
        <w:t>нормы.</w:t>
      </w:r>
    </w:p>
    <w:p w:rsidR="003112AB" w:rsidRPr="003112AB" w:rsidRDefault="003112AB" w:rsidP="003112AB">
      <w:pPr>
        <w:widowControl w:val="0"/>
        <w:autoSpaceDE w:val="0"/>
        <w:autoSpaceDN w:val="0"/>
        <w:spacing w:before="66" w:after="0" w:line="240" w:lineRule="auto"/>
        <w:ind w:left="113" w:right="551"/>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Соблюдение норм биологической безопасности, связанной с электр</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магнитными излучениями, является обязательным условием при работе с радиопередающими устройствами. Здесь следует соблюдать следу</w:t>
      </w:r>
      <w:proofErr w:type="gramStart"/>
      <w:r w:rsidRPr="003112AB">
        <w:rPr>
          <w:rFonts w:ascii="Times New Roman" w:eastAsia="Times New Roman" w:hAnsi="Times New Roman" w:cs="Times New Roman"/>
          <w:sz w:val="20"/>
          <w:szCs w:val="20"/>
        </w:rPr>
        <w:t>ю-</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щие</w:t>
      </w:r>
      <w:proofErr w:type="spellEnd"/>
      <w:r w:rsidRPr="003112AB">
        <w:rPr>
          <w:rFonts w:ascii="Times New Roman" w:eastAsia="Times New Roman" w:hAnsi="Times New Roman" w:cs="Times New Roman"/>
          <w:sz w:val="20"/>
          <w:szCs w:val="20"/>
        </w:rPr>
        <w:t xml:space="preserve"> рекомендации: не подходить близко к радиопередающим антеннам; при работе в лаборатории вместо антенн использовать их эквиваленты – тщательно экранированные измерители мощности; экранировать все блоки, связанные с генерированием и усилением СВЧ сигнала. Следует также применять все рекомендуемые защитные средства от СВЧ </w:t>
      </w:r>
      <w:proofErr w:type="spellStart"/>
      <w:r w:rsidRPr="003112AB">
        <w:rPr>
          <w:rFonts w:ascii="Times New Roman" w:eastAsia="Times New Roman" w:hAnsi="Times New Roman" w:cs="Times New Roman"/>
          <w:sz w:val="20"/>
          <w:szCs w:val="20"/>
        </w:rPr>
        <w:t>изл</w:t>
      </w:r>
      <w:proofErr w:type="gramStart"/>
      <w:r w:rsidRPr="003112AB">
        <w:rPr>
          <w:rFonts w:ascii="Times New Roman" w:eastAsia="Times New Roman" w:hAnsi="Times New Roman" w:cs="Times New Roman"/>
          <w:sz w:val="20"/>
          <w:szCs w:val="20"/>
        </w:rPr>
        <w:t>у</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чений</w:t>
      </w:r>
      <w:proofErr w:type="spellEnd"/>
      <w:r w:rsidRPr="003112AB">
        <w:rPr>
          <w:rFonts w:ascii="Times New Roman" w:eastAsia="Times New Roman" w:hAnsi="Times New Roman" w:cs="Times New Roman"/>
          <w:sz w:val="20"/>
          <w:szCs w:val="20"/>
        </w:rPr>
        <w:t>, например специальные очки.</w:t>
      </w:r>
    </w:p>
    <w:p w:rsidR="003112AB" w:rsidRPr="003112AB" w:rsidRDefault="003112AB" w:rsidP="003112AB">
      <w:pPr>
        <w:widowControl w:val="0"/>
        <w:autoSpaceDE w:val="0"/>
        <w:autoSpaceDN w:val="0"/>
        <w:spacing w:before="2" w:after="0" w:line="240" w:lineRule="auto"/>
        <w:rPr>
          <w:rFonts w:ascii="Times New Roman" w:eastAsia="Times New Roman" w:hAnsi="Times New Roman" w:cs="Times New Roman"/>
          <w:sz w:val="21"/>
          <w:szCs w:val="20"/>
        </w:rPr>
      </w:pPr>
    </w:p>
    <w:p w:rsidR="002D65D7" w:rsidRPr="002D65D7" w:rsidRDefault="002D65D7" w:rsidP="003112AB">
      <w:pPr>
        <w:widowControl w:val="0"/>
        <w:autoSpaceDE w:val="0"/>
        <w:autoSpaceDN w:val="0"/>
        <w:spacing w:after="0" w:line="240" w:lineRule="auto"/>
        <w:ind w:left="113" w:right="553" w:firstLine="396"/>
        <w:jc w:val="both"/>
        <w:rPr>
          <w:rFonts w:ascii="Times New Roman" w:eastAsia="Times New Roman" w:hAnsi="Times New Roman" w:cs="Times New Roman"/>
          <w:b/>
          <w:sz w:val="20"/>
          <w:szCs w:val="20"/>
        </w:rPr>
      </w:pPr>
      <w:r w:rsidRPr="002D65D7">
        <w:rPr>
          <w:rFonts w:ascii="Times New Roman" w:eastAsia="Times New Roman" w:hAnsi="Times New Roman" w:cs="Times New Roman"/>
          <w:b/>
          <w:sz w:val="20"/>
          <w:szCs w:val="20"/>
        </w:rPr>
        <w:t>Измерение параметров радиопередатчиков</w:t>
      </w:r>
    </w:p>
    <w:p w:rsidR="003112AB" w:rsidRPr="003112AB" w:rsidRDefault="003112AB" w:rsidP="003112AB">
      <w:pPr>
        <w:widowControl w:val="0"/>
        <w:autoSpaceDE w:val="0"/>
        <w:autoSpaceDN w:val="0"/>
        <w:spacing w:after="0" w:line="240" w:lineRule="auto"/>
        <w:ind w:left="113" w:right="553"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Измерение параметров радиопередатчиков осуществляется на этапе регулировки, испытаниях и эксплуатации. Обобщенная структурная схема стенда по измерению параметров радиопередатчиков малой и средней мощности приведена на рис. 29.1.</w:t>
      </w:r>
    </w:p>
    <w:p w:rsidR="003112AB" w:rsidRPr="003112AB" w:rsidRDefault="003112AB" w:rsidP="003112AB">
      <w:pPr>
        <w:widowControl w:val="0"/>
        <w:autoSpaceDE w:val="0"/>
        <w:autoSpaceDN w:val="0"/>
        <w:spacing w:before="3" w:after="0" w:line="240" w:lineRule="auto"/>
        <w:rPr>
          <w:rFonts w:ascii="Times New Roman" w:eastAsia="Times New Roman" w:hAnsi="Times New Roman" w:cs="Times New Roman"/>
          <w:sz w:val="20"/>
          <w:szCs w:val="20"/>
        </w:rPr>
      </w:pPr>
      <w:r w:rsidRPr="003112AB">
        <w:rPr>
          <w:rFonts w:ascii="Times New Roman" w:eastAsia="Times New Roman" w:hAnsi="Times New Roman" w:cs="Times New Roman"/>
          <w:noProof/>
          <w:sz w:val="20"/>
          <w:szCs w:val="20"/>
          <w:lang w:eastAsia="ru-RU"/>
        </w:rPr>
        <w:drawing>
          <wp:anchor distT="0" distB="0" distL="0" distR="0" simplePos="0" relativeHeight="251659264" behindDoc="0" locked="0" layoutInCell="1" allowOverlap="1" wp14:anchorId="55CC58BC" wp14:editId="1B750110">
            <wp:simplePos x="0" y="0"/>
            <wp:positionH relativeFrom="page">
              <wp:posOffset>1100019</wp:posOffset>
            </wp:positionH>
            <wp:positionV relativeFrom="paragraph">
              <wp:posOffset>173136</wp:posOffset>
            </wp:positionV>
            <wp:extent cx="3219211" cy="2060448"/>
            <wp:effectExtent l="0" t="0" r="0" b="0"/>
            <wp:wrapTopAndBottom/>
            <wp:docPr id="1" name="image2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0" name="image2223.png"/>
                    <pic:cNvPicPr/>
                  </pic:nvPicPr>
                  <pic:blipFill>
                    <a:blip r:embed="rId7" cstate="print"/>
                    <a:stretch>
                      <a:fillRect/>
                    </a:stretch>
                  </pic:blipFill>
                  <pic:spPr>
                    <a:xfrm>
                      <a:off x="0" y="0"/>
                      <a:ext cx="3219211" cy="2060448"/>
                    </a:xfrm>
                    <a:prstGeom prst="rect">
                      <a:avLst/>
                    </a:prstGeom>
                  </pic:spPr>
                </pic:pic>
              </a:graphicData>
            </a:graphic>
          </wp:anchor>
        </w:drawing>
      </w:r>
    </w:p>
    <w:p w:rsidR="003112AB" w:rsidRPr="003112AB" w:rsidRDefault="003112AB" w:rsidP="003112AB">
      <w:pPr>
        <w:widowControl w:val="0"/>
        <w:autoSpaceDE w:val="0"/>
        <w:autoSpaceDN w:val="0"/>
        <w:spacing w:before="121" w:after="0" w:line="240" w:lineRule="auto"/>
        <w:ind w:left="694" w:right="928" w:hanging="190"/>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Рис. 29.1. Обобщенная структурная схема стенда по измерению параметров радиопередатчиков малой и средней мощности</w:t>
      </w:r>
    </w:p>
    <w:p w:rsidR="003112AB" w:rsidRPr="003112AB" w:rsidRDefault="003112AB" w:rsidP="003112AB">
      <w:pPr>
        <w:widowControl w:val="0"/>
        <w:autoSpaceDE w:val="0"/>
        <w:autoSpaceDN w:val="0"/>
        <w:spacing w:before="11" w:after="0" w:line="240" w:lineRule="auto"/>
        <w:rPr>
          <w:rFonts w:ascii="Times New Roman" w:eastAsia="Times New Roman" w:hAnsi="Times New Roman" w:cs="Times New Roman"/>
          <w:sz w:val="20"/>
          <w:szCs w:val="20"/>
        </w:rPr>
      </w:pPr>
    </w:p>
    <w:p w:rsidR="003112AB" w:rsidRPr="003112AB" w:rsidRDefault="003112AB" w:rsidP="00DD561D">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Согласно этой схеме мощность радиопередатчика измеряется или с помощью специальной эквивалентной нагрузки, заменяющей антенну, или путем определения мощности падающей и отраженной волны и подсчета мощности, передаваемой в нагрузку. Измерение параметров, связанных с модуляцией, производится с помощью специальных </w:t>
      </w:r>
      <w:proofErr w:type="spellStart"/>
      <w:r w:rsidRPr="003112AB">
        <w:rPr>
          <w:rFonts w:ascii="Times New Roman" w:eastAsia="Times New Roman" w:hAnsi="Times New Roman" w:cs="Times New Roman"/>
          <w:sz w:val="20"/>
          <w:szCs w:val="20"/>
        </w:rPr>
        <w:t>приб</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ров, определяющих девиацию частоты при частотной модуляции или значение коэффициента m при амплитудной. Измерение частоты </w:t>
      </w:r>
      <w:proofErr w:type="spellStart"/>
      <w:r w:rsidRPr="003112AB">
        <w:rPr>
          <w:rFonts w:ascii="Times New Roman" w:eastAsia="Times New Roman" w:hAnsi="Times New Roman" w:cs="Times New Roman"/>
          <w:sz w:val="20"/>
          <w:szCs w:val="20"/>
        </w:rPr>
        <w:t>изл</w:t>
      </w:r>
      <w:proofErr w:type="gramStart"/>
      <w:r w:rsidRPr="003112AB">
        <w:rPr>
          <w:rFonts w:ascii="Times New Roman" w:eastAsia="Times New Roman" w:hAnsi="Times New Roman" w:cs="Times New Roman"/>
          <w:sz w:val="20"/>
          <w:szCs w:val="20"/>
        </w:rPr>
        <w:t>у</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чаемого сигнала и ее стабильность осуществляются с помощью измерителя частоты, спектра сигнала – с помощью спектр-анализатора, формы огибающей сигнала – осциллографа. Для всех перечисленных </w:t>
      </w:r>
      <w:proofErr w:type="spellStart"/>
      <w:r w:rsidRPr="003112AB">
        <w:rPr>
          <w:rFonts w:ascii="Times New Roman" w:eastAsia="Times New Roman" w:hAnsi="Times New Roman" w:cs="Times New Roman"/>
          <w:sz w:val="20"/>
          <w:szCs w:val="20"/>
        </w:rPr>
        <w:t>измер</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ний</w:t>
      </w:r>
      <w:proofErr w:type="spellEnd"/>
      <w:r w:rsidRPr="003112AB">
        <w:rPr>
          <w:rFonts w:ascii="Times New Roman" w:eastAsia="Times New Roman" w:hAnsi="Times New Roman" w:cs="Times New Roman"/>
          <w:sz w:val="20"/>
          <w:szCs w:val="20"/>
        </w:rPr>
        <w:t xml:space="preserve"> из основного канала передачи мощности с помощью специального </w:t>
      </w:r>
      <w:proofErr w:type="spellStart"/>
      <w:r w:rsidRPr="003112AB">
        <w:rPr>
          <w:rFonts w:ascii="Times New Roman" w:eastAsia="Times New Roman" w:hAnsi="Times New Roman" w:cs="Times New Roman"/>
          <w:sz w:val="20"/>
          <w:szCs w:val="20"/>
        </w:rPr>
        <w:t>ответвителя</w:t>
      </w:r>
      <w:proofErr w:type="spellEnd"/>
      <w:r w:rsidRPr="003112AB">
        <w:rPr>
          <w:rFonts w:ascii="Times New Roman" w:eastAsia="Times New Roman" w:hAnsi="Times New Roman" w:cs="Times New Roman"/>
          <w:sz w:val="20"/>
          <w:szCs w:val="20"/>
        </w:rPr>
        <w:t xml:space="preserve"> отбирается небольшая часть мощности сигнала (не более 1%), который и поступает на измерительные приборы. Для измерения параметров радиопередатчика в режиме модуляции на вход </w:t>
      </w:r>
      <w:proofErr w:type="spellStart"/>
      <w:r w:rsidRPr="003112AB">
        <w:rPr>
          <w:rFonts w:ascii="Times New Roman" w:eastAsia="Times New Roman" w:hAnsi="Times New Roman" w:cs="Times New Roman"/>
          <w:sz w:val="20"/>
          <w:szCs w:val="20"/>
        </w:rPr>
        <w:t>радиопер</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датчика подается соответствующий сигнал от генератора низкой часто- ты или от специального генератора тестового сигнала. При измерении радиопередатчика в двухчастотном режиме к собственному сигналу радиопередатчика может подмешиваться второй сигнал от генератора высокой частоты. При проведении измерений следует руководствоват</w:t>
      </w:r>
      <w:proofErr w:type="gramStart"/>
      <w:r w:rsidRPr="003112AB">
        <w:rPr>
          <w:rFonts w:ascii="Times New Roman" w:eastAsia="Times New Roman" w:hAnsi="Times New Roman" w:cs="Times New Roman"/>
          <w:sz w:val="20"/>
          <w:szCs w:val="20"/>
        </w:rPr>
        <w:t>ь-</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ся</w:t>
      </w:r>
      <w:proofErr w:type="spellEnd"/>
      <w:r w:rsidRPr="003112AB">
        <w:rPr>
          <w:rFonts w:ascii="Times New Roman" w:eastAsia="Times New Roman" w:hAnsi="Times New Roman" w:cs="Times New Roman"/>
          <w:sz w:val="20"/>
          <w:szCs w:val="20"/>
        </w:rPr>
        <w:t xml:space="preserve"> следующими правилами:</w:t>
      </w:r>
    </w:p>
    <w:p w:rsidR="003112AB" w:rsidRPr="003112AB" w:rsidRDefault="003112AB" w:rsidP="003112AB">
      <w:pPr>
        <w:widowControl w:val="0"/>
        <w:numPr>
          <w:ilvl w:val="2"/>
          <w:numId w:val="4"/>
        </w:numPr>
        <w:tabs>
          <w:tab w:val="left" w:pos="678"/>
        </w:tabs>
        <w:autoSpaceDE w:val="0"/>
        <w:autoSpaceDN w:val="0"/>
        <w:spacing w:after="0" w:line="240" w:lineRule="auto"/>
        <w:ind w:right="549"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 xml:space="preserve">измерительные приборы по диапазону частот должны </w:t>
      </w:r>
      <w:proofErr w:type="spellStart"/>
      <w:r w:rsidRPr="003112AB">
        <w:rPr>
          <w:rFonts w:ascii="Times New Roman" w:eastAsia="Times New Roman" w:hAnsi="Times New Roman" w:cs="Times New Roman"/>
          <w:sz w:val="20"/>
        </w:rPr>
        <w:t>соответс</w:t>
      </w:r>
      <w:proofErr w:type="gramStart"/>
      <w:r w:rsidRPr="003112AB">
        <w:rPr>
          <w:rFonts w:ascii="Times New Roman" w:eastAsia="Times New Roman" w:hAnsi="Times New Roman" w:cs="Times New Roman"/>
          <w:sz w:val="20"/>
        </w:rPr>
        <w:t>т</w:t>
      </w:r>
      <w:proofErr w:type="spellEnd"/>
      <w:r w:rsidRPr="003112AB">
        <w:rPr>
          <w:rFonts w:ascii="Times New Roman" w:eastAsia="Times New Roman" w:hAnsi="Times New Roman" w:cs="Times New Roman"/>
          <w:sz w:val="20"/>
        </w:rPr>
        <w:t>-</w:t>
      </w:r>
      <w:proofErr w:type="gram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вовать</w:t>
      </w:r>
      <w:proofErr w:type="spellEnd"/>
      <w:r w:rsidRPr="003112AB">
        <w:rPr>
          <w:rFonts w:ascii="Times New Roman" w:eastAsia="Times New Roman" w:hAnsi="Times New Roman" w:cs="Times New Roman"/>
          <w:sz w:val="20"/>
        </w:rPr>
        <w:t xml:space="preserve"> параметрам проверяемого радиопередатчика;</w:t>
      </w:r>
    </w:p>
    <w:p w:rsidR="003112AB" w:rsidRPr="003112AB" w:rsidRDefault="003112AB" w:rsidP="003112AB">
      <w:pPr>
        <w:widowControl w:val="0"/>
        <w:numPr>
          <w:ilvl w:val="2"/>
          <w:numId w:val="4"/>
        </w:numPr>
        <w:tabs>
          <w:tab w:val="left" w:pos="680"/>
        </w:tabs>
        <w:autoSpaceDE w:val="0"/>
        <w:autoSpaceDN w:val="0"/>
        <w:spacing w:before="1" w:after="0" w:line="240" w:lineRule="auto"/>
        <w:ind w:right="550"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 xml:space="preserve">подключаемые к радиопередатчику приборы не должны вносить в испытуемый радиопередатчик никаких изменений в режим его </w:t>
      </w:r>
      <w:proofErr w:type="spellStart"/>
      <w:r w:rsidRPr="003112AB">
        <w:rPr>
          <w:rFonts w:ascii="Times New Roman" w:eastAsia="Times New Roman" w:hAnsi="Times New Roman" w:cs="Times New Roman"/>
          <w:sz w:val="20"/>
        </w:rPr>
        <w:t>раб</w:t>
      </w:r>
      <w:proofErr w:type="gramStart"/>
      <w:r w:rsidRPr="003112AB">
        <w:rPr>
          <w:rFonts w:ascii="Times New Roman" w:eastAsia="Times New Roman" w:hAnsi="Times New Roman" w:cs="Times New Roman"/>
          <w:sz w:val="20"/>
        </w:rPr>
        <w:t>о</w:t>
      </w:r>
      <w:proofErr w:type="spellEnd"/>
      <w:r w:rsidRPr="003112AB">
        <w:rPr>
          <w:rFonts w:ascii="Times New Roman" w:eastAsia="Times New Roman" w:hAnsi="Times New Roman" w:cs="Times New Roman"/>
          <w:sz w:val="20"/>
        </w:rPr>
        <w:t>-</w:t>
      </w:r>
      <w:proofErr w:type="gramEnd"/>
      <w:r w:rsidRPr="003112AB">
        <w:rPr>
          <w:rFonts w:ascii="Times New Roman" w:eastAsia="Times New Roman" w:hAnsi="Times New Roman" w:cs="Times New Roman"/>
          <w:sz w:val="20"/>
        </w:rPr>
        <w:t xml:space="preserve"> ты;</w:t>
      </w:r>
    </w:p>
    <w:p w:rsidR="003112AB" w:rsidRPr="003112AB" w:rsidRDefault="003112AB" w:rsidP="003112AB">
      <w:pPr>
        <w:widowControl w:val="0"/>
        <w:numPr>
          <w:ilvl w:val="2"/>
          <w:numId w:val="4"/>
        </w:numPr>
        <w:tabs>
          <w:tab w:val="left" w:pos="683"/>
        </w:tabs>
        <w:autoSpaceDE w:val="0"/>
        <w:autoSpaceDN w:val="0"/>
        <w:spacing w:after="0" w:line="240" w:lineRule="auto"/>
        <w:ind w:right="547"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 xml:space="preserve">точность проводимых измерений должна соответствовать </w:t>
      </w:r>
      <w:proofErr w:type="spellStart"/>
      <w:r w:rsidRPr="003112AB">
        <w:rPr>
          <w:rFonts w:ascii="Times New Roman" w:eastAsia="Times New Roman" w:hAnsi="Times New Roman" w:cs="Times New Roman"/>
          <w:sz w:val="20"/>
        </w:rPr>
        <w:t>треб</w:t>
      </w:r>
      <w:proofErr w:type="gramStart"/>
      <w:r w:rsidRPr="003112AB">
        <w:rPr>
          <w:rFonts w:ascii="Times New Roman" w:eastAsia="Times New Roman" w:hAnsi="Times New Roman" w:cs="Times New Roman"/>
          <w:sz w:val="20"/>
        </w:rPr>
        <w:t>о</w:t>
      </w:r>
      <w:proofErr w:type="spellEnd"/>
      <w:r w:rsidRPr="003112AB">
        <w:rPr>
          <w:rFonts w:ascii="Times New Roman" w:eastAsia="Times New Roman" w:hAnsi="Times New Roman" w:cs="Times New Roman"/>
          <w:sz w:val="20"/>
        </w:rPr>
        <w:t>-</w:t>
      </w:r>
      <w:proofErr w:type="gram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ваниям</w:t>
      </w:r>
      <w:proofErr w:type="spellEnd"/>
      <w:r w:rsidRPr="003112AB">
        <w:rPr>
          <w:rFonts w:ascii="Times New Roman" w:eastAsia="Times New Roman" w:hAnsi="Times New Roman" w:cs="Times New Roman"/>
          <w:sz w:val="20"/>
        </w:rPr>
        <w:t>, изложенным в технической</w:t>
      </w:r>
      <w:r w:rsidRPr="003112AB">
        <w:rPr>
          <w:rFonts w:ascii="Times New Roman" w:eastAsia="Times New Roman" w:hAnsi="Times New Roman" w:cs="Times New Roman"/>
          <w:spacing w:val="-4"/>
          <w:sz w:val="20"/>
        </w:rPr>
        <w:t xml:space="preserve"> </w:t>
      </w:r>
      <w:r w:rsidRPr="003112AB">
        <w:rPr>
          <w:rFonts w:ascii="Times New Roman" w:eastAsia="Times New Roman" w:hAnsi="Times New Roman" w:cs="Times New Roman"/>
          <w:sz w:val="20"/>
        </w:rPr>
        <w:t>документации.</w:t>
      </w:r>
    </w:p>
    <w:p w:rsidR="003112AB" w:rsidRPr="003112AB" w:rsidRDefault="003112AB" w:rsidP="003112AB">
      <w:pPr>
        <w:widowControl w:val="0"/>
        <w:autoSpaceDE w:val="0"/>
        <w:autoSpaceDN w:val="0"/>
        <w:spacing w:before="1"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Всю измерительную аппаратуру при проведении испытаний </w:t>
      </w:r>
      <w:proofErr w:type="spellStart"/>
      <w:r w:rsidRPr="003112AB">
        <w:rPr>
          <w:rFonts w:ascii="Times New Roman" w:eastAsia="Times New Roman" w:hAnsi="Times New Roman" w:cs="Times New Roman"/>
          <w:sz w:val="20"/>
          <w:szCs w:val="20"/>
        </w:rPr>
        <w:t>нео</w:t>
      </w:r>
      <w:proofErr w:type="gramStart"/>
      <w:r w:rsidRPr="003112AB">
        <w:rPr>
          <w:rFonts w:ascii="Times New Roman" w:eastAsia="Times New Roman" w:hAnsi="Times New Roman" w:cs="Times New Roman"/>
          <w:sz w:val="20"/>
          <w:szCs w:val="20"/>
        </w:rPr>
        <w:t>б</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ходимо</w:t>
      </w:r>
      <w:proofErr w:type="spellEnd"/>
      <w:r w:rsidRPr="003112AB">
        <w:rPr>
          <w:rFonts w:ascii="Times New Roman" w:eastAsia="Times New Roman" w:hAnsi="Times New Roman" w:cs="Times New Roman"/>
          <w:sz w:val="20"/>
          <w:szCs w:val="20"/>
        </w:rPr>
        <w:t xml:space="preserve"> заземлять. Измерение параметров радиопередатчиков в составе радиостанции в процессе эксплуатации производится обычно в </w:t>
      </w:r>
      <w:proofErr w:type="spellStart"/>
      <w:r w:rsidRPr="003112AB">
        <w:rPr>
          <w:rFonts w:ascii="Times New Roman" w:eastAsia="Times New Roman" w:hAnsi="Times New Roman" w:cs="Times New Roman"/>
          <w:sz w:val="20"/>
          <w:szCs w:val="20"/>
        </w:rPr>
        <w:t>автом</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тическом</w:t>
      </w:r>
      <w:proofErr w:type="spellEnd"/>
      <w:r w:rsidRPr="003112AB">
        <w:rPr>
          <w:rFonts w:ascii="Times New Roman" w:eastAsia="Times New Roman" w:hAnsi="Times New Roman" w:cs="Times New Roman"/>
          <w:sz w:val="20"/>
          <w:szCs w:val="20"/>
        </w:rPr>
        <w:t xml:space="preserve"> режиме. С помощью специальных датчиков, встроенных в аппаратуру, в специальном тестовом режиме с них считываются показ</w:t>
      </w:r>
      <w:proofErr w:type="gramStart"/>
      <w:r w:rsidRPr="003112AB">
        <w:rPr>
          <w:rFonts w:ascii="Times New Roman" w:eastAsia="Times New Roman" w:hAnsi="Times New Roman" w:cs="Times New Roman"/>
          <w:sz w:val="20"/>
          <w:szCs w:val="20"/>
        </w:rPr>
        <w:t>а-</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w:t>
      </w:r>
      <w:proofErr w:type="spellEnd"/>
      <w:r w:rsidRPr="003112AB">
        <w:rPr>
          <w:rFonts w:ascii="Times New Roman" w:eastAsia="Times New Roman" w:hAnsi="Times New Roman" w:cs="Times New Roman"/>
          <w:sz w:val="20"/>
          <w:szCs w:val="20"/>
        </w:rPr>
        <w:t xml:space="preserve">, и после их обработки выдается протокол результатов проведенных измерений, позволяющий судить о соответствии параметров </w:t>
      </w:r>
      <w:proofErr w:type="spellStart"/>
      <w:r w:rsidRPr="003112AB">
        <w:rPr>
          <w:rFonts w:ascii="Times New Roman" w:eastAsia="Times New Roman" w:hAnsi="Times New Roman" w:cs="Times New Roman"/>
          <w:sz w:val="20"/>
          <w:szCs w:val="20"/>
        </w:rPr>
        <w:t>радиопере</w:t>
      </w:r>
      <w:proofErr w:type="spellEnd"/>
      <w:r w:rsidRPr="003112AB">
        <w:rPr>
          <w:rFonts w:ascii="Times New Roman" w:eastAsia="Times New Roman" w:hAnsi="Times New Roman" w:cs="Times New Roman"/>
          <w:sz w:val="20"/>
          <w:szCs w:val="20"/>
        </w:rPr>
        <w:t xml:space="preserve">- датчика нормам технической документации. Измерение параметров </w:t>
      </w:r>
      <w:proofErr w:type="spellStart"/>
      <w:r w:rsidRPr="003112AB">
        <w:rPr>
          <w:rFonts w:ascii="Times New Roman" w:eastAsia="Times New Roman" w:hAnsi="Times New Roman" w:cs="Times New Roman"/>
          <w:sz w:val="20"/>
          <w:szCs w:val="20"/>
        </w:rPr>
        <w:t>р</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диопередатчиков</w:t>
      </w:r>
      <w:proofErr w:type="spellEnd"/>
      <w:r w:rsidRPr="003112AB">
        <w:rPr>
          <w:rFonts w:ascii="Times New Roman" w:eastAsia="Times New Roman" w:hAnsi="Times New Roman" w:cs="Times New Roman"/>
          <w:sz w:val="20"/>
          <w:szCs w:val="20"/>
        </w:rPr>
        <w:t xml:space="preserve"> большой мощности также может проводиться </w:t>
      </w:r>
      <w:proofErr w:type="spellStart"/>
      <w:r w:rsidRPr="003112AB">
        <w:rPr>
          <w:rFonts w:ascii="Times New Roman" w:eastAsia="Times New Roman" w:hAnsi="Times New Roman" w:cs="Times New Roman"/>
          <w:sz w:val="20"/>
          <w:szCs w:val="20"/>
        </w:rPr>
        <w:t>соглас</w:t>
      </w:r>
      <w:proofErr w:type="spellEnd"/>
      <w:r w:rsidRPr="003112AB">
        <w:rPr>
          <w:rFonts w:ascii="Times New Roman" w:eastAsia="Times New Roman" w:hAnsi="Times New Roman" w:cs="Times New Roman"/>
          <w:sz w:val="20"/>
          <w:szCs w:val="20"/>
        </w:rPr>
        <w:t>- но схеме, приведенной на рис. 29.1, путем отбора из основного канала небольшой мощности, не более, например, 100 МВт.</w:t>
      </w:r>
    </w:p>
    <w:p w:rsidR="003112AB" w:rsidRPr="003112AB" w:rsidRDefault="003112AB" w:rsidP="003112AB">
      <w:pPr>
        <w:widowControl w:val="0"/>
        <w:autoSpaceDE w:val="0"/>
        <w:autoSpaceDN w:val="0"/>
        <w:spacing w:after="0" w:line="240" w:lineRule="auto"/>
        <w:rPr>
          <w:rFonts w:ascii="Times New Roman" w:eastAsia="Times New Roman" w:hAnsi="Times New Roman" w:cs="Times New Roman"/>
          <w:sz w:val="21"/>
          <w:szCs w:val="20"/>
        </w:rPr>
      </w:pPr>
    </w:p>
    <w:p w:rsidR="003112AB" w:rsidRPr="003112AB" w:rsidRDefault="002D65D7" w:rsidP="003112AB">
      <w:pPr>
        <w:widowControl w:val="0"/>
        <w:autoSpaceDE w:val="0"/>
        <w:autoSpaceDN w:val="0"/>
        <w:spacing w:before="7" w:after="0" w:line="240" w:lineRule="auto"/>
        <w:rPr>
          <w:rFonts w:ascii="Arial" w:eastAsia="Times New Roman" w:hAnsi="Times New Roman" w:cs="Times New Roman"/>
          <w:b/>
          <w:sz w:val="20"/>
          <w:szCs w:val="20"/>
        </w:rPr>
      </w:pPr>
      <w:r w:rsidRPr="002D65D7">
        <w:rPr>
          <w:rFonts w:ascii="Arial" w:eastAsia="Times New Roman" w:hAnsi="Times New Roman" w:cs="Times New Roman"/>
          <w:b/>
          <w:sz w:val="20"/>
          <w:szCs w:val="20"/>
        </w:rPr>
        <w:t>Регулировка</w:t>
      </w:r>
      <w:r w:rsidRPr="002D65D7">
        <w:rPr>
          <w:rFonts w:ascii="Arial" w:eastAsia="Times New Roman" w:hAnsi="Times New Roman" w:cs="Times New Roman"/>
          <w:b/>
          <w:sz w:val="20"/>
          <w:szCs w:val="20"/>
        </w:rPr>
        <w:t xml:space="preserve"> </w:t>
      </w:r>
      <w:r w:rsidRPr="002D65D7">
        <w:rPr>
          <w:rFonts w:ascii="Arial" w:eastAsia="Times New Roman" w:hAnsi="Times New Roman" w:cs="Times New Roman"/>
          <w:b/>
          <w:sz w:val="20"/>
          <w:szCs w:val="20"/>
        </w:rPr>
        <w:t>и</w:t>
      </w:r>
      <w:r w:rsidRPr="002D65D7">
        <w:rPr>
          <w:rFonts w:ascii="Arial" w:eastAsia="Times New Roman" w:hAnsi="Times New Roman" w:cs="Times New Roman"/>
          <w:b/>
          <w:sz w:val="20"/>
          <w:szCs w:val="20"/>
        </w:rPr>
        <w:t xml:space="preserve"> </w:t>
      </w:r>
      <w:r w:rsidRPr="002D65D7">
        <w:rPr>
          <w:rFonts w:ascii="Arial" w:eastAsia="Times New Roman" w:hAnsi="Times New Roman" w:cs="Times New Roman"/>
          <w:b/>
          <w:sz w:val="20"/>
          <w:szCs w:val="20"/>
        </w:rPr>
        <w:t>испытания</w:t>
      </w:r>
      <w:r w:rsidRPr="002D65D7">
        <w:rPr>
          <w:rFonts w:ascii="Arial" w:eastAsia="Times New Roman" w:hAnsi="Times New Roman" w:cs="Times New Roman"/>
          <w:b/>
          <w:sz w:val="20"/>
          <w:szCs w:val="20"/>
        </w:rPr>
        <w:t xml:space="preserve"> </w:t>
      </w:r>
      <w:r w:rsidRPr="002D65D7">
        <w:rPr>
          <w:rFonts w:ascii="Arial" w:eastAsia="Times New Roman" w:hAnsi="Times New Roman" w:cs="Times New Roman"/>
          <w:b/>
          <w:sz w:val="20"/>
          <w:szCs w:val="20"/>
        </w:rPr>
        <w:t>радиопередатчиков</w:t>
      </w:r>
    </w:p>
    <w:p w:rsidR="003112AB" w:rsidRPr="003112AB" w:rsidRDefault="003112AB" w:rsidP="00DD561D">
      <w:pPr>
        <w:widowControl w:val="0"/>
        <w:autoSpaceDE w:val="0"/>
        <w:autoSpaceDN w:val="0"/>
        <w:spacing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Регулировка радиопередатчиков носит двухступенчатый характер: на уровне каскадов и всего устройства в целом. Регулировка на уровне каскада – процесс подбора такой комбинации элементов схемы устро</w:t>
      </w:r>
      <w:proofErr w:type="gramStart"/>
      <w:r w:rsidRPr="003112AB">
        <w:rPr>
          <w:rFonts w:ascii="Times New Roman" w:eastAsia="Times New Roman" w:hAnsi="Times New Roman" w:cs="Times New Roman"/>
          <w:sz w:val="20"/>
          <w:szCs w:val="20"/>
        </w:rPr>
        <w:t>й-</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ства</w:t>
      </w:r>
      <w:proofErr w:type="spellEnd"/>
      <w:r w:rsidRPr="003112AB">
        <w:rPr>
          <w:rFonts w:ascii="Times New Roman" w:eastAsia="Times New Roman" w:hAnsi="Times New Roman" w:cs="Times New Roman"/>
          <w:sz w:val="20"/>
          <w:szCs w:val="20"/>
        </w:rPr>
        <w:t xml:space="preserve">, при которой ее параметры и характеристики соответствуют </w:t>
      </w:r>
      <w:proofErr w:type="spellStart"/>
      <w:r w:rsidRPr="003112AB">
        <w:rPr>
          <w:rFonts w:ascii="Times New Roman" w:eastAsia="Times New Roman" w:hAnsi="Times New Roman" w:cs="Times New Roman"/>
          <w:sz w:val="20"/>
          <w:szCs w:val="20"/>
        </w:rPr>
        <w:t>техни</w:t>
      </w:r>
      <w:proofErr w:type="spellEnd"/>
      <w:r w:rsidRPr="003112AB">
        <w:rPr>
          <w:rFonts w:ascii="Times New Roman" w:eastAsia="Times New Roman" w:hAnsi="Times New Roman" w:cs="Times New Roman"/>
          <w:sz w:val="20"/>
          <w:szCs w:val="20"/>
        </w:rPr>
        <w:t xml:space="preserve">- ческой документации. При этом диапазон изменения элементов схемы также оговаривается в технической документации. Например, </w:t>
      </w:r>
      <w:proofErr w:type="spellStart"/>
      <w:r w:rsidRPr="003112AB">
        <w:rPr>
          <w:rFonts w:ascii="Times New Roman" w:eastAsia="Times New Roman" w:hAnsi="Times New Roman" w:cs="Times New Roman"/>
          <w:sz w:val="20"/>
          <w:szCs w:val="20"/>
        </w:rPr>
        <w:t>сопр</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тивление</w:t>
      </w:r>
      <w:proofErr w:type="spellEnd"/>
      <w:r w:rsidRPr="003112AB">
        <w:rPr>
          <w:rFonts w:ascii="Times New Roman" w:eastAsia="Times New Roman" w:hAnsi="Times New Roman" w:cs="Times New Roman"/>
          <w:sz w:val="20"/>
          <w:szCs w:val="20"/>
        </w:rPr>
        <w:t xml:space="preserve"> резистора R5 в схеме может подбираться в пределах 1,1…1,6 кОм, емкость конденсатора С7 5…8 пФ и т.д. В схему могут включаться также </w:t>
      </w:r>
      <w:proofErr w:type="spellStart"/>
      <w:r w:rsidRPr="003112AB">
        <w:rPr>
          <w:rFonts w:ascii="Times New Roman" w:eastAsia="Times New Roman" w:hAnsi="Times New Roman" w:cs="Times New Roman"/>
          <w:sz w:val="20"/>
          <w:szCs w:val="20"/>
        </w:rPr>
        <w:t>подстроечные</w:t>
      </w:r>
      <w:proofErr w:type="spellEnd"/>
      <w:r w:rsidRPr="003112AB">
        <w:rPr>
          <w:rFonts w:ascii="Times New Roman" w:eastAsia="Times New Roman" w:hAnsi="Times New Roman" w:cs="Times New Roman"/>
          <w:sz w:val="20"/>
          <w:szCs w:val="20"/>
        </w:rPr>
        <w:t xml:space="preserve"> элементы переменной величины (конденсатор переменной емкости, регулируемый резистор и т.д.). Здесь также </w:t>
      </w:r>
      <w:r w:rsidR="00DD561D">
        <w:rPr>
          <w:rFonts w:ascii="Times New Roman" w:eastAsia="Times New Roman" w:hAnsi="Times New Roman" w:cs="Times New Roman"/>
          <w:sz w:val="20"/>
          <w:szCs w:val="20"/>
        </w:rPr>
        <w:t>с</w:t>
      </w:r>
      <w:r w:rsidRPr="003112AB">
        <w:rPr>
          <w:rFonts w:ascii="Times New Roman" w:eastAsia="Times New Roman" w:hAnsi="Times New Roman" w:cs="Times New Roman"/>
          <w:sz w:val="20"/>
          <w:szCs w:val="20"/>
        </w:rPr>
        <w:t>ледует</w:t>
      </w:r>
      <w:r w:rsidR="00DD561D">
        <w:rPr>
          <w:rFonts w:ascii="Times New Roman" w:eastAsia="Times New Roman" w:hAnsi="Times New Roman" w:cs="Times New Roman"/>
          <w:sz w:val="20"/>
          <w:szCs w:val="20"/>
        </w:rPr>
        <w:t xml:space="preserve"> </w:t>
      </w:r>
      <w:r w:rsidRPr="003112AB">
        <w:rPr>
          <w:rFonts w:ascii="Times New Roman" w:eastAsia="Times New Roman" w:hAnsi="Times New Roman" w:cs="Times New Roman"/>
          <w:noProof/>
          <w:sz w:val="20"/>
          <w:szCs w:val="20"/>
          <w:lang w:eastAsia="ru-RU"/>
        </w:rPr>
        <w:drawing>
          <wp:anchor distT="0" distB="0" distL="0" distR="0" simplePos="0" relativeHeight="251663360" behindDoc="1" locked="0" layoutInCell="1" allowOverlap="1" wp14:anchorId="6DB8535D" wp14:editId="53630694">
            <wp:simplePos x="0" y="0"/>
            <wp:positionH relativeFrom="page">
              <wp:posOffset>2314067</wp:posOffset>
            </wp:positionH>
            <wp:positionV relativeFrom="paragraph">
              <wp:posOffset>1360118</wp:posOffset>
            </wp:positionV>
            <wp:extent cx="131063" cy="155448"/>
            <wp:effectExtent l="0" t="0" r="0" b="0"/>
            <wp:wrapNone/>
            <wp:docPr id="2" name="image2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2" name="image2224.png"/>
                    <pic:cNvPicPr/>
                  </pic:nvPicPr>
                  <pic:blipFill>
                    <a:blip r:embed="rId8" cstate="print"/>
                    <a:stretch>
                      <a:fillRect/>
                    </a:stretch>
                  </pic:blipFill>
                  <pic:spPr>
                    <a:xfrm>
                      <a:off x="0" y="0"/>
                      <a:ext cx="131063" cy="155448"/>
                    </a:xfrm>
                    <a:prstGeom prst="rect">
                      <a:avLst/>
                    </a:prstGeom>
                  </pic:spPr>
                </pic:pic>
              </a:graphicData>
            </a:graphic>
          </wp:anchor>
        </w:drawing>
      </w:r>
      <w:r w:rsidRPr="003112AB">
        <w:rPr>
          <w:rFonts w:ascii="Times New Roman" w:eastAsia="Times New Roman" w:hAnsi="Times New Roman" w:cs="Times New Roman"/>
          <w:sz w:val="20"/>
          <w:szCs w:val="20"/>
        </w:rPr>
        <w:t xml:space="preserve">найти оптимальное значение данных элементов. В случае СВЧ схем регулировка может сводиться к подбору ширины полосковой линии путем подпайки к ней маленьких площадок. Приведем пример </w:t>
      </w:r>
      <w:proofErr w:type="spellStart"/>
      <w:r w:rsidRPr="003112AB">
        <w:rPr>
          <w:rFonts w:ascii="Times New Roman" w:eastAsia="Times New Roman" w:hAnsi="Times New Roman" w:cs="Times New Roman"/>
          <w:sz w:val="20"/>
          <w:szCs w:val="20"/>
        </w:rPr>
        <w:t>регул</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ровки</w:t>
      </w:r>
      <w:proofErr w:type="spellEnd"/>
      <w:r w:rsidRPr="003112AB">
        <w:rPr>
          <w:rFonts w:ascii="Times New Roman" w:eastAsia="Times New Roman" w:hAnsi="Times New Roman" w:cs="Times New Roman"/>
          <w:sz w:val="20"/>
          <w:szCs w:val="20"/>
        </w:rPr>
        <w:t xml:space="preserve"> одного из каскадов радиопередатчика – ВЧ транзисторного гене- </w:t>
      </w:r>
      <w:proofErr w:type="spellStart"/>
      <w:r w:rsidRPr="003112AB">
        <w:rPr>
          <w:rFonts w:ascii="Times New Roman" w:eastAsia="Times New Roman" w:hAnsi="Times New Roman" w:cs="Times New Roman"/>
          <w:sz w:val="20"/>
          <w:szCs w:val="20"/>
        </w:rPr>
        <w:t>ратора</w:t>
      </w:r>
      <w:proofErr w:type="spellEnd"/>
      <w:r w:rsidRPr="003112AB">
        <w:rPr>
          <w:rFonts w:ascii="Times New Roman" w:eastAsia="Times New Roman" w:hAnsi="Times New Roman" w:cs="Times New Roman"/>
          <w:sz w:val="20"/>
          <w:szCs w:val="20"/>
        </w:rPr>
        <w:t xml:space="preserve"> с внешним возбуждением. Регулировка производится с помощью измерительной аппаратуры, приведенной на рис. 29.2. После проверки правильности монтажа на генератор </w:t>
      </w:r>
      <w:proofErr w:type="gramStart"/>
      <w:r w:rsidRPr="003112AB">
        <w:rPr>
          <w:rFonts w:ascii="Times New Roman" w:eastAsia="Times New Roman" w:hAnsi="Times New Roman" w:cs="Times New Roman"/>
          <w:sz w:val="20"/>
          <w:szCs w:val="20"/>
        </w:rPr>
        <w:t>подаются напряжения питания и путем регулировки сопротивлений в цепи смещения устанавливается</w:t>
      </w:r>
      <w:proofErr w:type="gramEnd"/>
      <w:r w:rsidRPr="003112AB">
        <w:rPr>
          <w:rFonts w:ascii="Times New Roman" w:eastAsia="Times New Roman" w:hAnsi="Times New Roman" w:cs="Times New Roman"/>
          <w:sz w:val="20"/>
          <w:szCs w:val="20"/>
        </w:rPr>
        <w:t xml:space="preserve"> начальный коллекторный ток при отсутствии сигнала возбуждения. (При работе с углом отсеки &lt;90° напряжение смещения не подается). Затем, плавно увеличивая сигнал требуемой частоты от генератора стандартного сигнала (ГСС), подключенного к входу усилителя, следят за показаниями всех приборов. Регулировкой или подбором элементов в согласующих электрических цепях добиваются появления выходного сигнала, фиксируемого измерителем</w:t>
      </w:r>
      <w:r w:rsidRPr="003112AB">
        <w:rPr>
          <w:rFonts w:ascii="Times New Roman" w:eastAsia="Times New Roman" w:hAnsi="Times New Roman" w:cs="Times New Roman"/>
          <w:spacing w:val="1"/>
          <w:sz w:val="20"/>
          <w:szCs w:val="20"/>
        </w:rPr>
        <w:t xml:space="preserve"> </w:t>
      </w:r>
      <w:r w:rsidRPr="003112AB">
        <w:rPr>
          <w:rFonts w:ascii="Times New Roman" w:eastAsia="Times New Roman" w:hAnsi="Times New Roman" w:cs="Times New Roman"/>
          <w:sz w:val="20"/>
          <w:szCs w:val="20"/>
        </w:rPr>
        <w:t>мощности.</w:t>
      </w:r>
    </w:p>
    <w:p w:rsidR="003112AB" w:rsidRPr="003112AB" w:rsidRDefault="003112AB" w:rsidP="003112AB">
      <w:pPr>
        <w:widowControl w:val="0"/>
        <w:autoSpaceDE w:val="0"/>
        <w:autoSpaceDN w:val="0"/>
        <w:spacing w:before="10" w:after="0" w:line="240" w:lineRule="auto"/>
        <w:rPr>
          <w:rFonts w:ascii="Times New Roman" w:eastAsia="Times New Roman" w:hAnsi="Times New Roman" w:cs="Times New Roman"/>
          <w:sz w:val="23"/>
          <w:szCs w:val="20"/>
        </w:rPr>
      </w:pPr>
      <w:r w:rsidRPr="003112AB">
        <w:rPr>
          <w:rFonts w:ascii="Times New Roman" w:eastAsia="Times New Roman" w:hAnsi="Times New Roman" w:cs="Times New Roman"/>
          <w:noProof/>
          <w:sz w:val="20"/>
          <w:szCs w:val="20"/>
          <w:lang w:eastAsia="ru-RU"/>
        </w:rPr>
        <w:drawing>
          <wp:anchor distT="0" distB="0" distL="0" distR="0" simplePos="0" relativeHeight="251660288" behindDoc="0" locked="0" layoutInCell="1" allowOverlap="1" wp14:anchorId="617AC231" wp14:editId="3D78ADAA">
            <wp:simplePos x="0" y="0"/>
            <wp:positionH relativeFrom="page">
              <wp:posOffset>1262380</wp:posOffset>
            </wp:positionH>
            <wp:positionV relativeFrom="paragraph">
              <wp:posOffset>199416</wp:posOffset>
            </wp:positionV>
            <wp:extent cx="2928244" cy="1983104"/>
            <wp:effectExtent l="0" t="0" r="0" b="0"/>
            <wp:wrapTopAndBottom/>
            <wp:docPr id="3" name="image2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4" name="image2225.png"/>
                    <pic:cNvPicPr/>
                  </pic:nvPicPr>
                  <pic:blipFill>
                    <a:blip r:embed="rId9" cstate="print"/>
                    <a:stretch>
                      <a:fillRect/>
                    </a:stretch>
                  </pic:blipFill>
                  <pic:spPr>
                    <a:xfrm>
                      <a:off x="0" y="0"/>
                      <a:ext cx="2928244" cy="1983104"/>
                    </a:xfrm>
                    <a:prstGeom prst="rect">
                      <a:avLst/>
                    </a:prstGeom>
                  </pic:spPr>
                </pic:pic>
              </a:graphicData>
            </a:graphic>
          </wp:anchor>
        </w:drawing>
      </w:r>
    </w:p>
    <w:p w:rsidR="003112AB" w:rsidRPr="003112AB" w:rsidRDefault="003112AB" w:rsidP="003112AB">
      <w:pPr>
        <w:widowControl w:val="0"/>
        <w:autoSpaceDE w:val="0"/>
        <w:autoSpaceDN w:val="0"/>
        <w:spacing w:before="125" w:after="0" w:line="240" w:lineRule="auto"/>
        <w:ind w:left="787" w:right="1216" w:firstLine="127"/>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Рис. 29.2. Измерительная аппаратура для регулировки ВЧ транзисторного генератора с внешним возбуждением</w:t>
      </w:r>
    </w:p>
    <w:p w:rsidR="003112AB" w:rsidRPr="003112AB" w:rsidRDefault="003112AB" w:rsidP="003112AB">
      <w:pPr>
        <w:widowControl w:val="0"/>
        <w:autoSpaceDE w:val="0"/>
        <w:autoSpaceDN w:val="0"/>
        <w:spacing w:before="10" w:after="0" w:line="240" w:lineRule="auto"/>
        <w:rPr>
          <w:rFonts w:ascii="Times New Roman" w:eastAsia="Times New Roman" w:hAnsi="Times New Roman" w:cs="Times New Roman"/>
          <w:sz w:val="20"/>
          <w:szCs w:val="20"/>
        </w:rPr>
      </w:pPr>
    </w:p>
    <w:p w:rsidR="003112AB" w:rsidRPr="003112AB" w:rsidRDefault="003112AB" w:rsidP="00DD561D">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Добившись максимального показания по этому прибору, </w:t>
      </w:r>
      <w:proofErr w:type="spellStart"/>
      <w:r w:rsidRPr="003112AB">
        <w:rPr>
          <w:rFonts w:ascii="Times New Roman" w:eastAsia="Times New Roman" w:hAnsi="Times New Roman" w:cs="Times New Roman"/>
          <w:sz w:val="20"/>
          <w:szCs w:val="20"/>
        </w:rPr>
        <w:t>увелич</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вают</w:t>
      </w:r>
      <w:proofErr w:type="spellEnd"/>
      <w:r w:rsidRPr="003112AB">
        <w:rPr>
          <w:rFonts w:ascii="Times New Roman" w:eastAsia="Times New Roman" w:hAnsi="Times New Roman" w:cs="Times New Roman"/>
          <w:sz w:val="20"/>
          <w:szCs w:val="20"/>
        </w:rPr>
        <w:t xml:space="preserve"> уровень входного сигнала и вновь производят подстройку </w:t>
      </w:r>
      <w:proofErr w:type="spellStart"/>
      <w:r w:rsidRPr="003112AB">
        <w:rPr>
          <w:rFonts w:ascii="Times New Roman" w:eastAsia="Times New Roman" w:hAnsi="Times New Roman" w:cs="Times New Roman"/>
          <w:sz w:val="20"/>
          <w:szCs w:val="20"/>
        </w:rPr>
        <w:t>согла</w:t>
      </w:r>
      <w:proofErr w:type="spellEnd"/>
      <w:r w:rsidRPr="003112AB">
        <w:rPr>
          <w:rFonts w:ascii="Times New Roman" w:eastAsia="Times New Roman" w:hAnsi="Times New Roman" w:cs="Times New Roman"/>
          <w:sz w:val="20"/>
          <w:szCs w:val="20"/>
        </w:rPr>
        <w:t xml:space="preserve">- сующих цепей. Данную операцию повторяют до получения требуемой выходной мощности генератора, после чего снимают все показания приборов. С помощью измерителя частоты проверяют частоту </w:t>
      </w:r>
      <w:proofErr w:type="spellStart"/>
      <w:r w:rsidRPr="003112AB">
        <w:rPr>
          <w:rFonts w:ascii="Times New Roman" w:eastAsia="Times New Roman" w:hAnsi="Times New Roman" w:cs="Times New Roman"/>
          <w:sz w:val="20"/>
          <w:szCs w:val="20"/>
        </w:rPr>
        <w:t>усил</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ваемого</w:t>
      </w:r>
      <w:proofErr w:type="spellEnd"/>
      <w:r w:rsidRPr="003112AB">
        <w:rPr>
          <w:rFonts w:ascii="Times New Roman" w:eastAsia="Times New Roman" w:hAnsi="Times New Roman" w:cs="Times New Roman"/>
          <w:sz w:val="20"/>
          <w:szCs w:val="20"/>
        </w:rPr>
        <w:t xml:space="preserve"> сигнала, по спектр-анализатору – спектр выходного сигнала. В случае самовозбуждения усилителя, признаком которого является </w:t>
      </w:r>
      <w:proofErr w:type="spellStart"/>
      <w:r w:rsidRPr="003112AB">
        <w:rPr>
          <w:rFonts w:ascii="Times New Roman" w:eastAsia="Times New Roman" w:hAnsi="Times New Roman" w:cs="Times New Roman"/>
          <w:sz w:val="20"/>
          <w:szCs w:val="20"/>
        </w:rPr>
        <w:t>нал</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чие</w:t>
      </w:r>
      <w:proofErr w:type="spellEnd"/>
      <w:r w:rsidRPr="003112AB">
        <w:rPr>
          <w:rFonts w:ascii="Times New Roman" w:eastAsia="Times New Roman" w:hAnsi="Times New Roman" w:cs="Times New Roman"/>
          <w:sz w:val="20"/>
          <w:szCs w:val="20"/>
        </w:rPr>
        <w:t xml:space="preserve"> в спектре выходного сигнала, помимо гармоник, дополнительных спектральных составляющих, добиваются его устранения путем регулировки элементов схемы. Регулировка всего передатчика осуществляется после сборки и монтажа всего устройства из каскадов, прошедших </w:t>
      </w:r>
      <w:r w:rsidRPr="003112AB">
        <w:rPr>
          <w:rFonts w:ascii="Times New Roman" w:eastAsia="Times New Roman" w:hAnsi="Times New Roman" w:cs="Times New Roman"/>
          <w:spacing w:val="3"/>
          <w:sz w:val="20"/>
          <w:szCs w:val="20"/>
        </w:rPr>
        <w:t>р</w:t>
      </w:r>
      <w:proofErr w:type="gramStart"/>
      <w:r w:rsidRPr="003112AB">
        <w:rPr>
          <w:rFonts w:ascii="Times New Roman" w:eastAsia="Times New Roman" w:hAnsi="Times New Roman" w:cs="Times New Roman"/>
          <w:spacing w:val="3"/>
          <w:sz w:val="20"/>
          <w:szCs w:val="20"/>
        </w:rPr>
        <w:t>е-</w:t>
      </w:r>
      <w:proofErr w:type="gramEnd"/>
      <w:r w:rsidRPr="003112AB">
        <w:rPr>
          <w:rFonts w:ascii="Times New Roman" w:eastAsia="Times New Roman" w:hAnsi="Times New Roman" w:cs="Times New Roman"/>
          <w:spacing w:val="3"/>
          <w:sz w:val="20"/>
          <w:szCs w:val="20"/>
        </w:rPr>
        <w:t xml:space="preserve"> </w:t>
      </w:r>
      <w:proofErr w:type="spellStart"/>
      <w:r w:rsidRPr="003112AB">
        <w:rPr>
          <w:rFonts w:ascii="Times New Roman" w:eastAsia="Times New Roman" w:hAnsi="Times New Roman" w:cs="Times New Roman"/>
          <w:sz w:val="20"/>
          <w:szCs w:val="20"/>
        </w:rPr>
        <w:t>гулировку</w:t>
      </w:r>
      <w:proofErr w:type="spellEnd"/>
      <w:r w:rsidRPr="003112AB">
        <w:rPr>
          <w:rFonts w:ascii="Times New Roman" w:eastAsia="Times New Roman" w:hAnsi="Times New Roman" w:cs="Times New Roman"/>
          <w:sz w:val="20"/>
          <w:szCs w:val="20"/>
        </w:rPr>
        <w:t xml:space="preserve"> первого уровня. Здесь регулировка сводится к проверке </w:t>
      </w:r>
      <w:proofErr w:type="spellStart"/>
      <w:r w:rsidRPr="003112AB">
        <w:rPr>
          <w:rFonts w:ascii="Times New Roman" w:eastAsia="Times New Roman" w:hAnsi="Times New Roman" w:cs="Times New Roman"/>
          <w:sz w:val="20"/>
          <w:szCs w:val="20"/>
        </w:rPr>
        <w:t>пр</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вильности</w:t>
      </w:r>
      <w:proofErr w:type="spellEnd"/>
      <w:r w:rsidRPr="003112AB">
        <w:rPr>
          <w:rFonts w:ascii="Times New Roman" w:eastAsia="Times New Roman" w:hAnsi="Times New Roman" w:cs="Times New Roman"/>
          <w:sz w:val="20"/>
          <w:szCs w:val="20"/>
        </w:rPr>
        <w:t xml:space="preserve"> произведенного монтажа и подбору параметров элементов, включаемых на «стыке» соединяемых между собой каскадов. Особой проверке подлежит отсутствие самовозбуждения радиопередатчика, возникающее иногда при совместной работе нескольких ВЧ или СВЧ каскадов. Проверка производится с помощью спектр-анализатора. При сборке радиопередатчика из одних интегральных микросхем первый этап регулировки из технологического цикла исключается. После око</w:t>
      </w:r>
      <w:proofErr w:type="gramStart"/>
      <w:r w:rsidRPr="003112AB">
        <w:rPr>
          <w:rFonts w:ascii="Times New Roman" w:eastAsia="Times New Roman" w:hAnsi="Times New Roman" w:cs="Times New Roman"/>
          <w:sz w:val="20"/>
          <w:szCs w:val="20"/>
        </w:rPr>
        <w:t>н-</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чания</w:t>
      </w:r>
      <w:proofErr w:type="spellEnd"/>
      <w:r w:rsidRPr="003112AB">
        <w:rPr>
          <w:rFonts w:ascii="Times New Roman" w:eastAsia="Times New Roman" w:hAnsi="Times New Roman" w:cs="Times New Roman"/>
          <w:sz w:val="20"/>
          <w:szCs w:val="20"/>
        </w:rPr>
        <w:t xml:space="preserve"> процесса регулировки радиопередатчик подвергается </w:t>
      </w:r>
      <w:proofErr w:type="spellStart"/>
      <w:r w:rsidRPr="003112AB">
        <w:rPr>
          <w:rFonts w:ascii="Times New Roman" w:eastAsia="Times New Roman" w:hAnsi="Times New Roman" w:cs="Times New Roman"/>
          <w:sz w:val="20"/>
          <w:szCs w:val="20"/>
        </w:rPr>
        <w:t>испытани</w:t>
      </w:r>
      <w:proofErr w:type="spellEnd"/>
      <w:r w:rsidRPr="003112AB">
        <w:rPr>
          <w:rFonts w:ascii="Times New Roman" w:eastAsia="Times New Roman" w:hAnsi="Times New Roman" w:cs="Times New Roman"/>
          <w:sz w:val="20"/>
          <w:szCs w:val="20"/>
        </w:rPr>
        <w:t>- ям, состоящим в измерении всех его параметров и характеристик на соответствие технической</w:t>
      </w:r>
      <w:r w:rsidRPr="003112AB">
        <w:rPr>
          <w:rFonts w:ascii="Times New Roman" w:eastAsia="Times New Roman" w:hAnsi="Times New Roman" w:cs="Times New Roman"/>
          <w:spacing w:val="-2"/>
          <w:sz w:val="20"/>
          <w:szCs w:val="20"/>
        </w:rPr>
        <w:t xml:space="preserve"> </w:t>
      </w:r>
      <w:r w:rsidRPr="003112AB">
        <w:rPr>
          <w:rFonts w:ascii="Times New Roman" w:eastAsia="Times New Roman" w:hAnsi="Times New Roman" w:cs="Times New Roman"/>
          <w:sz w:val="20"/>
          <w:szCs w:val="20"/>
        </w:rPr>
        <w:t>документации.</w:t>
      </w:r>
    </w:p>
    <w:p w:rsidR="003112AB" w:rsidRPr="003112AB" w:rsidRDefault="003112AB" w:rsidP="003112AB">
      <w:pPr>
        <w:widowControl w:val="0"/>
        <w:autoSpaceDE w:val="0"/>
        <w:autoSpaceDN w:val="0"/>
        <w:spacing w:before="1" w:after="0" w:line="240" w:lineRule="auto"/>
        <w:ind w:left="113" w:right="543" w:firstLine="396"/>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Эти испытания могут включать измерения при условиях, </w:t>
      </w:r>
      <w:proofErr w:type="spellStart"/>
      <w:r w:rsidRPr="003112AB">
        <w:rPr>
          <w:rFonts w:ascii="Times New Roman" w:eastAsia="Times New Roman" w:hAnsi="Times New Roman" w:cs="Times New Roman"/>
          <w:sz w:val="20"/>
          <w:szCs w:val="20"/>
        </w:rPr>
        <w:t>имит</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рующих</w:t>
      </w:r>
      <w:proofErr w:type="spellEnd"/>
      <w:r w:rsidRPr="003112AB">
        <w:rPr>
          <w:rFonts w:ascii="Times New Roman" w:eastAsia="Times New Roman" w:hAnsi="Times New Roman" w:cs="Times New Roman"/>
          <w:sz w:val="20"/>
          <w:szCs w:val="20"/>
        </w:rPr>
        <w:t xml:space="preserve"> реальные условия эксплуатации:</w:t>
      </w:r>
    </w:p>
    <w:p w:rsidR="003112AB" w:rsidRPr="003112AB" w:rsidRDefault="003112AB" w:rsidP="003112AB">
      <w:pPr>
        <w:widowControl w:val="0"/>
        <w:numPr>
          <w:ilvl w:val="2"/>
          <w:numId w:val="4"/>
        </w:numPr>
        <w:tabs>
          <w:tab w:val="left" w:pos="668"/>
        </w:tabs>
        <w:autoSpaceDE w:val="0"/>
        <w:autoSpaceDN w:val="0"/>
        <w:spacing w:after="0" w:line="240" w:lineRule="auto"/>
        <w:ind w:right="556" w:firstLine="396"/>
        <w:rPr>
          <w:rFonts w:ascii="Times New Roman" w:eastAsia="Times New Roman" w:hAnsi="Times New Roman" w:cs="Times New Roman"/>
          <w:sz w:val="20"/>
        </w:rPr>
      </w:pPr>
      <w:r w:rsidRPr="003112AB">
        <w:rPr>
          <w:rFonts w:ascii="Times New Roman" w:eastAsia="Times New Roman" w:hAnsi="Times New Roman" w:cs="Times New Roman"/>
          <w:sz w:val="20"/>
        </w:rPr>
        <w:t>в нормальных условиях, т.е. при температуре окружающей среды 20…25</w:t>
      </w:r>
      <w:proofErr w:type="gramStart"/>
      <w:r w:rsidRPr="003112AB">
        <w:rPr>
          <w:rFonts w:ascii="Times New Roman" w:eastAsia="Times New Roman" w:hAnsi="Times New Roman" w:cs="Times New Roman"/>
          <w:sz w:val="20"/>
        </w:rPr>
        <w:t>°С</w:t>
      </w:r>
      <w:proofErr w:type="gramEnd"/>
      <w:r w:rsidRPr="003112AB">
        <w:rPr>
          <w:rFonts w:ascii="Times New Roman" w:eastAsia="Times New Roman" w:hAnsi="Times New Roman" w:cs="Times New Roman"/>
          <w:sz w:val="20"/>
        </w:rPr>
        <w:t>;</w:t>
      </w:r>
    </w:p>
    <w:p w:rsidR="003112AB" w:rsidRPr="003112AB" w:rsidRDefault="003112AB" w:rsidP="003112AB">
      <w:pPr>
        <w:widowControl w:val="0"/>
        <w:numPr>
          <w:ilvl w:val="2"/>
          <w:numId w:val="4"/>
        </w:numPr>
        <w:tabs>
          <w:tab w:val="left" w:pos="673"/>
        </w:tabs>
        <w:autoSpaceDE w:val="0"/>
        <w:autoSpaceDN w:val="0"/>
        <w:spacing w:after="0" w:line="240" w:lineRule="auto"/>
        <w:ind w:left="672" w:hanging="164"/>
        <w:rPr>
          <w:rFonts w:ascii="Times New Roman" w:eastAsia="Times New Roman" w:hAnsi="Times New Roman" w:cs="Times New Roman"/>
          <w:sz w:val="20"/>
        </w:rPr>
      </w:pPr>
      <w:r w:rsidRPr="003112AB">
        <w:rPr>
          <w:rFonts w:ascii="Times New Roman" w:eastAsia="Times New Roman" w:hAnsi="Times New Roman" w:cs="Times New Roman"/>
          <w:sz w:val="20"/>
        </w:rPr>
        <w:t>при повышенной температуре окружающей среды, например</w:t>
      </w:r>
      <w:r w:rsidRPr="003112AB">
        <w:rPr>
          <w:rFonts w:ascii="Times New Roman" w:eastAsia="Times New Roman" w:hAnsi="Times New Roman" w:cs="Times New Roman"/>
          <w:spacing w:val="11"/>
          <w:sz w:val="20"/>
        </w:rPr>
        <w:t xml:space="preserve"> </w:t>
      </w:r>
      <w:proofErr w:type="gramStart"/>
      <w:r w:rsidRPr="003112AB">
        <w:rPr>
          <w:rFonts w:ascii="Times New Roman" w:eastAsia="Times New Roman" w:hAnsi="Times New Roman" w:cs="Times New Roman"/>
          <w:sz w:val="20"/>
        </w:rPr>
        <w:t>при</w:t>
      </w:r>
      <w:proofErr w:type="gramEnd"/>
    </w:p>
    <w:p w:rsidR="003112AB" w:rsidRPr="003112AB" w:rsidRDefault="003112AB" w:rsidP="003112AB">
      <w:pPr>
        <w:widowControl w:val="0"/>
        <w:autoSpaceDE w:val="0"/>
        <w:autoSpaceDN w:val="0"/>
        <w:spacing w:after="0" w:line="240" w:lineRule="auto"/>
        <w:ind w:left="113"/>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+50</w:t>
      </w:r>
      <w:proofErr w:type="gramStart"/>
      <w:r w:rsidRPr="003112AB">
        <w:rPr>
          <w:rFonts w:ascii="Times New Roman" w:eastAsia="Times New Roman" w:hAnsi="Times New Roman" w:cs="Times New Roman"/>
          <w:sz w:val="20"/>
          <w:szCs w:val="20"/>
        </w:rPr>
        <w:t>°С</w:t>
      </w:r>
      <w:proofErr w:type="gramEnd"/>
      <w:r w:rsidRPr="003112AB">
        <w:rPr>
          <w:rFonts w:ascii="Times New Roman" w:eastAsia="Times New Roman" w:hAnsi="Times New Roman" w:cs="Times New Roman"/>
          <w:sz w:val="20"/>
          <w:szCs w:val="20"/>
        </w:rPr>
        <w:t>;</w:t>
      </w:r>
    </w:p>
    <w:p w:rsidR="003112AB" w:rsidRPr="003112AB" w:rsidRDefault="003112AB" w:rsidP="003112AB">
      <w:pPr>
        <w:widowControl w:val="0"/>
        <w:numPr>
          <w:ilvl w:val="2"/>
          <w:numId w:val="4"/>
        </w:numPr>
        <w:tabs>
          <w:tab w:val="left" w:pos="678"/>
        </w:tabs>
        <w:autoSpaceDE w:val="0"/>
        <w:autoSpaceDN w:val="0"/>
        <w:spacing w:before="1" w:after="0" w:line="240" w:lineRule="auto"/>
        <w:ind w:left="677" w:hanging="169"/>
        <w:rPr>
          <w:rFonts w:ascii="Times New Roman" w:eastAsia="Times New Roman" w:hAnsi="Times New Roman" w:cs="Times New Roman"/>
          <w:sz w:val="20"/>
        </w:rPr>
      </w:pPr>
      <w:r w:rsidRPr="003112AB">
        <w:rPr>
          <w:rFonts w:ascii="Times New Roman" w:eastAsia="Times New Roman" w:hAnsi="Times New Roman" w:cs="Times New Roman"/>
          <w:noProof/>
          <w:lang w:eastAsia="ru-RU"/>
        </w:rPr>
        <w:drawing>
          <wp:anchor distT="0" distB="0" distL="0" distR="0" simplePos="0" relativeHeight="251664384" behindDoc="1" locked="0" layoutInCell="1" allowOverlap="1" wp14:anchorId="59AB20C2" wp14:editId="15148FB1">
            <wp:simplePos x="0" y="0"/>
            <wp:positionH relativeFrom="page">
              <wp:posOffset>911656</wp:posOffset>
            </wp:positionH>
            <wp:positionV relativeFrom="paragraph">
              <wp:posOffset>149681</wp:posOffset>
            </wp:positionV>
            <wp:extent cx="100584" cy="155448"/>
            <wp:effectExtent l="0" t="0" r="0" b="0"/>
            <wp:wrapNone/>
            <wp:docPr id="4"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6" name="image301.png"/>
                    <pic:cNvPicPr/>
                  </pic:nvPicPr>
                  <pic:blipFill>
                    <a:blip r:embed="rId10" cstate="print"/>
                    <a:stretch>
                      <a:fillRect/>
                    </a:stretch>
                  </pic:blipFill>
                  <pic:spPr>
                    <a:xfrm>
                      <a:off x="0" y="0"/>
                      <a:ext cx="100584" cy="155448"/>
                    </a:xfrm>
                    <a:prstGeom prst="rect">
                      <a:avLst/>
                    </a:prstGeom>
                  </pic:spPr>
                </pic:pic>
              </a:graphicData>
            </a:graphic>
          </wp:anchor>
        </w:drawing>
      </w:r>
      <w:r w:rsidRPr="003112AB">
        <w:rPr>
          <w:rFonts w:ascii="Times New Roman" w:eastAsia="Times New Roman" w:hAnsi="Times New Roman" w:cs="Times New Roman"/>
          <w:sz w:val="20"/>
        </w:rPr>
        <w:t>при</w:t>
      </w:r>
      <w:r w:rsidRPr="003112AB">
        <w:rPr>
          <w:rFonts w:ascii="Times New Roman" w:eastAsia="Times New Roman" w:hAnsi="Times New Roman" w:cs="Times New Roman"/>
          <w:spacing w:val="13"/>
          <w:sz w:val="20"/>
        </w:rPr>
        <w:t xml:space="preserve"> </w:t>
      </w:r>
      <w:r w:rsidRPr="003112AB">
        <w:rPr>
          <w:rFonts w:ascii="Times New Roman" w:eastAsia="Times New Roman" w:hAnsi="Times New Roman" w:cs="Times New Roman"/>
          <w:sz w:val="20"/>
        </w:rPr>
        <w:t>пониженной</w:t>
      </w:r>
      <w:r w:rsidRPr="003112AB">
        <w:rPr>
          <w:rFonts w:ascii="Times New Roman" w:eastAsia="Times New Roman" w:hAnsi="Times New Roman" w:cs="Times New Roman"/>
          <w:spacing w:val="14"/>
          <w:sz w:val="20"/>
        </w:rPr>
        <w:t xml:space="preserve"> </w:t>
      </w:r>
      <w:r w:rsidRPr="003112AB">
        <w:rPr>
          <w:rFonts w:ascii="Times New Roman" w:eastAsia="Times New Roman" w:hAnsi="Times New Roman" w:cs="Times New Roman"/>
          <w:sz w:val="20"/>
        </w:rPr>
        <w:t>температуре</w:t>
      </w:r>
      <w:r w:rsidRPr="003112AB">
        <w:rPr>
          <w:rFonts w:ascii="Times New Roman" w:eastAsia="Times New Roman" w:hAnsi="Times New Roman" w:cs="Times New Roman"/>
          <w:spacing w:val="15"/>
          <w:sz w:val="20"/>
        </w:rPr>
        <w:t xml:space="preserve"> </w:t>
      </w:r>
      <w:r w:rsidRPr="003112AB">
        <w:rPr>
          <w:rFonts w:ascii="Times New Roman" w:eastAsia="Times New Roman" w:hAnsi="Times New Roman" w:cs="Times New Roman"/>
          <w:sz w:val="20"/>
        </w:rPr>
        <w:t>окружающей</w:t>
      </w:r>
      <w:r w:rsidRPr="003112AB">
        <w:rPr>
          <w:rFonts w:ascii="Times New Roman" w:eastAsia="Times New Roman" w:hAnsi="Times New Roman" w:cs="Times New Roman"/>
          <w:spacing w:val="14"/>
          <w:sz w:val="20"/>
        </w:rPr>
        <w:t xml:space="preserve"> </w:t>
      </w:r>
      <w:r w:rsidRPr="003112AB">
        <w:rPr>
          <w:rFonts w:ascii="Times New Roman" w:eastAsia="Times New Roman" w:hAnsi="Times New Roman" w:cs="Times New Roman"/>
          <w:sz w:val="20"/>
        </w:rPr>
        <w:t>среды,</w:t>
      </w:r>
      <w:r w:rsidRPr="003112AB">
        <w:rPr>
          <w:rFonts w:ascii="Times New Roman" w:eastAsia="Times New Roman" w:hAnsi="Times New Roman" w:cs="Times New Roman"/>
          <w:spacing w:val="15"/>
          <w:sz w:val="20"/>
        </w:rPr>
        <w:t xml:space="preserve"> </w:t>
      </w:r>
      <w:r w:rsidRPr="003112AB">
        <w:rPr>
          <w:rFonts w:ascii="Times New Roman" w:eastAsia="Times New Roman" w:hAnsi="Times New Roman" w:cs="Times New Roman"/>
          <w:sz w:val="20"/>
        </w:rPr>
        <w:t>например</w:t>
      </w:r>
      <w:r w:rsidRPr="003112AB">
        <w:rPr>
          <w:rFonts w:ascii="Times New Roman" w:eastAsia="Times New Roman" w:hAnsi="Times New Roman" w:cs="Times New Roman"/>
          <w:spacing w:val="17"/>
          <w:sz w:val="20"/>
        </w:rPr>
        <w:t xml:space="preserve"> </w:t>
      </w:r>
      <w:proofErr w:type="gramStart"/>
      <w:r w:rsidRPr="003112AB">
        <w:rPr>
          <w:rFonts w:ascii="Times New Roman" w:eastAsia="Times New Roman" w:hAnsi="Times New Roman" w:cs="Times New Roman"/>
          <w:sz w:val="20"/>
        </w:rPr>
        <w:t>при</w:t>
      </w:r>
      <w:proofErr w:type="gramEnd"/>
    </w:p>
    <w:p w:rsidR="003112AB" w:rsidRPr="003112AB" w:rsidRDefault="003112AB" w:rsidP="003112AB">
      <w:pPr>
        <w:widowControl w:val="0"/>
        <w:autoSpaceDE w:val="0"/>
        <w:autoSpaceDN w:val="0"/>
        <w:spacing w:before="17" w:after="0" w:line="229" w:lineRule="exact"/>
        <w:ind w:left="113"/>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–50</w:t>
      </w:r>
      <w:proofErr w:type="gramStart"/>
      <w:r w:rsidRPr="003112AB">
        <w:rPr>
          <w:rFonts w:ascii="Times New Roman" w:eastAsia="Times New Roman" w:hAnsi="Times New Roman" w:cs="Times New Roman"/>
          <w:sz w:val="20"/>
          <w:szCs w:val="20"/>
        </w:rPr>
        <w:t xml:space="preserve"> С</w:t>
      </w:r>
      <w:proofErr w:type="gramEnd"/>
      <w:r w:rsidRPr="003112AB">
        <w:rPr>
          <w:rFonts w:ascii="Times New Roman" w:eastAsia="Times New Roman" w:hAnsi="Times New Roman" w:cs="Times New Roman"/>
          <w:sz w:val="20"/>
          <w:szCs w:val="20"/>
        </w:rPr>
        <w:t>;</w:t>
      </w:r>
    </w:p>
    <w:p w:rsidR="003112AB" w:rsidRPr="003112AB" w:rsidRDefault="003112AB" w:rsidP="003112AB">
      <w:pPr>
        <w:widowControl w:val="0"/>
        <w:numPr>
          <w:ilvl w:val="2"/>
          <w:numId w:val="4"/>
        </w:numPr>
        <w:tabs>
          <w:tab w:val="left" w:pos="683"/>
        </w:tabs>
        <w:autoSpaceDE w:val="0"/>
        <w:autoSpaceDN w:val="0"/>
        <w:spacing w:after="0" w:line="240" w:lineRule="auto"/>
        <w:ind w:right="548"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 xml:space="preserve">при воздействии на аппаратуру механических перегрузок </w:t>
      </w:r>
      <w:proofErr w:type="spellStart"/>
      <w:r w:rsidRPr="003112AB">
        <w:rPr>
          <w:rFonts w:ascii="Times New Roman" w:eastAsia="Times New Roman" w:hAnsi="Times New Roman" w:cs="Times New Roman"/>
          <w:sz w:val="20"/>
        </w:rPr>
        <w:t>вибр</w:t>
      </w:r>
      <w:proofErr w:type="gramStart"/>
      <w:r w:rsidRPr="003112AB">
        <w:rPr>
          <w:rFonts w:ascii="Times New Roman" w:eastAsia="Times New Roman" w:hAnsi="Times New Roman" w:cs="Times New Roman"/>
          <w:sz w:val="20"/>
        </w:rPr>
        <w:t>а</w:t>
      </w:r>
      <w:proofErr w:type="spellEnd"/>
      <w:r w:rsidRPr="003112AB">
        <w:rPr>
          <w:rFonts w:ascii="Times New Roman" w:eastAsia="Times New Roman" w:hAnsi="Times New Roman" w:cs="Times New Roman"/>
          <w:sz w:val="20"/>
        </w:rPr>
        <w:t>-</w:t>
      </w:r>
      <w:proofErr w:type="gram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ционного</w:t>
      </w:r>
      <w:proofErr w:type="spellEnd"/>
      <w:r w:rsidRPr="003112AB">
        <w:rPr>
          <w:rFonts w:ascii="Times New Roman" w:eastAsia="Times New Roman" w:hAnsi="Times New Roman" w:cs="Times New Roman"/>
          <w:sz w:val="20"/>
        </w:rPr>
        <w:t xml:space="preserve"> и ударного</w:t>
      </w:r>
      <w:r w:rsidRPr="003112AB">
        <w:rPr>
          <w:rFonts w:ascii="Times New Roman" w:eastAsia="Times New Roman" w:hAnsi="Times New Roman" w:cs="Times New Roman"/>
          <w:spacing w:val="2"/>
          <w:sz w:val="20"/>
        </w:rPr>
        <w:t xml:space="preserve"> </w:t>
      </w:r>
      <w:r w:rsidRPr="003112AB">
        <w:rPr>
          <w:rFonts w:ascii="Times New Roman" w:eastAsia="Times New Roman" w:hAnsi="Times New Roman" w:cs="Times New Roman"/>
          <w:sz w:val="20"/>
        </w:rPr>
        <w:t>характера;</w:t>
      </w:r>
    </w:p>
    <w:p w:rsidR="003112AB" w:rsidRPr="003112AB" w:rsidRDefault="003112AB" w:rsidP="003112AB">
      <w:pPr>
        <w:widowControl w:val="0"/>
        <w:numPr>
          <w:ilvl w:val="2"/>
          <w:numId w:val="4"/>
        </w:numPr>
        <w:tabs>
          <w:tab w:val="left" w:pos="704"/>
        </w:tabs>
        <w:autoSpaceDE w:val="0"/>
        <w:autoSpaceDN w:val="0"/>
        <w:spacing w:after="0" w:line="240" w:lineRule="auto"/>
        <w:ind w:right="549"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при воздействии на аппаратуру повышенной влажности, пон</w:t>
      </w:r>
      <w:proofErr w:type="gramStart"/>
      <w:r w:rsidRPr="003112AB">
        <w:rPr>
          <w:rFonts w:ascii="Times New Roman" w:eastAsia="Times New Roman" w:hAnsi="Times New Roman" w:cs="Times New Roman"/>
          <w:sz w:val="20"/>
        </w:rPr>
        <w:t>и-</w:t>
      </w:r>
      <w:proofErr w:type="gram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женного</w:t>
      </w:r>
      <w:proofErr w:type="spellEnd"/>
      <w:r w:rsidRPr="003112AB">
        <w:rPr>
          <w:rFonts w:ascii="Times New Roman" w:eastAsia="Times New Roman" w:hAnsi="Times New Roman" w:cs="Times New Roman"/>
          <w:sz w:val="20"/>
        </w:rPr>
        <w:t xml:space="preserve"> или повышенного давления и других особых воздействий, </w:t>
      </w:r>
      <w:r w:rsidRPr="003112AB">
        <w:rPr>
          <w:rFonts w:ascii="Times New Roman" w:eastAsia="Times New Roman" w:hAnsi="Times New Roman" w:cs="Times New Roman"/>
          <w:spacing w:val="2"/>
          <w:sz w:val="20"/>
        </w:rPr>
        <w:t xml:space="preserve">ого- </w:t>
      </w:r>
      <w:proofErr w:type="spellStart"/>
      <w:r w:rsidRPr="003112AB">
        <w:rPr>
          <w:rFonts w:ascii="Times New Roman" w:eastAsia="Times New Roman" w:hAnsi="Times New Roman" w:cs="Times New Roman"/>
          <w:sz w:val="20"/>
        </w:rPr>
        <w:t>вариваемых</w:t>
      </w:r>
      <w:proofErr w:type="spellEnd"/>
      <w:r w:rsidRPr="003112AB">
        <w:rPr>
          <w:rFonts w:ascii="Times New Roman" w:eastAsia="Times New Roman" w:hAnsi="Times New Roman" w:cs="Times New Roman"/>
          <w:sz w:val="20"/>
        </w:rPr>
        <w:t xml:space="preserve"> в технической документации.</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Кроме того, передатчики могут подвергаться длительным </w:t>
      </w:r>
      <w:proofErr w:type="spellStart"/>
      <w:r w:rsidRPr="003112AB">
        <w:rPr>
          <w:rFonts w:ascii="Times New Roman" w:eastAsia="Times New Roman" w:hAnsi="Times New Roman" w:cs="Times New Roman"/>
          <w:sz w:val="20"/>
          <w:szCs w:val="20"/>
        </w:rPr>
        <w:t>испыт</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ниям</w:t>
      </w:r>
      <w:proofErr w:type="spellEnd"/>
      <w:r w:rsidRPr="003112AB">
        <w:rPr>
          <w:rFonts w:ascii="Times New Roman" w:eastAsia="Times New Roman" w:hAnsi="Times New Roman" w:cs="Times New Roman"/>
          <w:sz w:val="20"/>
          <w:szCs w:val="20"/>
        </w:rPr>
        <w:t>, чтобы выявить возможные отказы, сопутствующие первым часам их работы. Испытания являются важным этапом в технологическом цикле изготовления радиоаппаратуры, в том числе и радиопередатчиков, позволяющим выявить многие отказы и повышающим надежность работы изделий после передачи их в эксплуатацию.</w:t>
      </w:r>
    </w:p>
    <w:p w:rsidR="003112AB" w:rsidRPr="003112AB" w:rsidRDefault="003112AB" w:rsidP="003112AB">
      <w:pPr>
        <w:widowControl w:val="0"/>
        <w:autoSpaceDE w:val="0"/>
        <w:autoSpaceDN w:val="0"/>
        <w:spacing w:before="124" w:after="0" w:line="240" w:lineRule="auto"/>
        <w:ind w:left="107" w:right="547"/>
        <w:jc w:val="center"/>
        <w:outlineLvl w:val="2"/>
        <w:rPr>
          <w:rFonts w:ascii="Times New Roman" w:eastAsia="Times New Roman" w:hAnsi="Times New Roman" w:cs="Times New Roman"/>
          <w:b/>
          <w:bCs/>
          <w:sz w:val="20"/>
          <w:szCs w:val="20"/>
        </w:rPr>
      </w:pPr>
      <w:r w:rsidRPr="003112AB">
        <w:rPr>
          <w:rFonts w:ascii="Times New Roman" w:eastAsia="Times New Roman" w:hAnsi="Times New Roman" w:cs="Times New Roman"/>
          <w:b/>
          <w:bCs/>
          <w:sz w:val="20"/>
          <w:szCs w:val="20"/>
        </w:rPr>
        <w:t xml:space="preserve">Выводы по </w:t>
      </w:r>
      <w:r w:rsidR="002D65D7">
        <w:rPr>
          <w:rFonts w:ascii="Times New Roman" w:eastAsia="Times New Roman" w:hAnsi="Times New Roman" w:cs="Times New Roman"/>
          <w:b/>
          <w:bCs/>
          <w:sz w:val="20"/>
          <w:szCs w:val="20"/>
        </w:rPr>
        <w:t>лекции</w:t>
      </w:r>
    </w:p>
    <w:p w:rsidR="003112AB" w:rsidRPr="003112AB" w:rsidRDefault="003112AB" w:rsidP="003112AB">
      <w:pPr>
        <w:widowControl w:val="0"/>
        <w:autoSpaceDE w:val="0"/>
        <w:autoSpaceDN w:val="0"/>
        <w:spacing w:before="115" w:after="0" w:line="240" w:lineRule="auto"/>
        <w:ind w:left="113" w:right="543" w:firstLine="396"/>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При проведении измерений следует руководствоваться следующими правилами:</w:t>
      </w:r>
    </w:p>
    <w:p w:rsidR="003112AB" w:rsidRPr="003112AB" w:rsidRDefault="003112AB" w:rsidP="003112AB">
      <w:pPr>
        <w:widowControl w:val="0"/>
        <w:numPr>
          <w:ilvl w:val="2"/>
          <w:numId w:val="4"/>
        </w:numPr>
        <w:tabs>
          <w:tab w:val="left" w:pos="678"/>
        </w:tabs>
        <w:autoSpaceDE w:val="0"/>
        <w:autoSpaceDN w:val="0"/>
        <w:spacing w:after="0" w:line="240" w:lineRule="auto"/>
        <w:ind w:right="549" w:firstLine="396"/>
        <w:rPr>
          <w:rFonts w:ascii="Times New Roman" w:eastAsia="Times New Roman" w:hAnsi="Times New Roman" w:cs="Times New Roman"/>
          <w:sz w:val="20"/>
        </w:rPr>
      </w:pPr>
      <w:r w:rsidRPr="003112AB">
        <w:rPr>
          <w:rFonts w:ascii="Times New Roman" w:eastAsia="Times New Roman" w:hAnsi="Times New Roman" w:cs="Times New Roman"/>
          <w:sz w:val="20"/>
        </w:rPr>
        <w:t>измерительные приборы по диапазону частот должны соответствовать параметрам проверяемого радиопередатчика;</w:t>
      </w:r>
    </w:p>
    <w:p w:rsidR="003112AB" w:rsidRPr="003112AB" w:rsidRDefault="003112AB" w:rsidP="003112AB">
      <w:pPr>
        <w:widowControl w:val="0"/>
        <w:numPr>
          <w:ilvl w:val="2"/>
          <w:numId w:val="4"/>
        </w:numPr>
        <w:tabs>
          <w:tab w:val="left" w:pos="683"/>
        </w:tabs>
        <w:autoSpaceDE w:val="0"/>
        <w:autoSpaceDN w:val="0"/>
        <w:spacing w:after="0" w:line="240" w:lineRule="auto"/>
        <w:ind w:right="550" w:firstLine="396"/>
        <w:rPr>
          <w:rFonts w:ascii="Times New Roman" w:eastAsia="Times New Roman" w:hAnsi="Times New Roman" w:cs="Times New Roman"/>
          <w:sz w:val="20"/>
        </w:rPr>
      </w:pPr>
      <w:r w:rsidRPr="003112AB">
        <w:rPr>
          <w:rFonts w:ascii="Times New Roman" w:eastAsia="Times New Roman" w:hAnsi="Times New Roman" w:cs="Times New Roman"/>
          <w:spacing w:val="-4"/>
          <w:sz w:val="20"/>
        </w:rPr>
        <w:t xml:space="preserve">подключаемые </w:t>
      </w:r>
      <w:r w:rsidRPr="003112AB">
        <w:rPr>
          <w:rFonts w:ascii="Times New Roman" w:eastAsia="Times New Roman" w:hAnsi="Times New Roman" w:cs="Times New Roman"/>
          <w:sz w:val="20"/>
        </w:rPr>
        <w:t xml:space="preserve">к </w:t>
      </w:r>
      <w:r w:rsidRPr="003112AB">
        <w:rPr>
          <w:rFonts w:ascii="Times New Roman" w:eastAsia="Times New Roman" w:hAnsi="Times New Roman" w:cs="Times New Roman"/>
          <w:spacing w:val="-4"/>
          <w:sz w:val="20"/>
        </w:rPr>
        <w:t xml:space="preserve">радиопередатчику приборы </w:t>
      </w:r>
      <w:r w:rsidRPr="003112AB">
        <w:rPr>
          <w:rFonts w:ascii="Times New Roman" w:eastAsia="Times New Roman" w:hAnsi="Times New Roman" w:cs="Times New Roman"/>
          <w:spacing w:val="-3"/>
          <w:sz w:val="20"/>
        </w:rPr>
        <w:t xml:space="preserve">не </w:t>
      </w:r>
      <w:r w:rsidRPr="003112AB">
        <w:rPr>
          <w:rFonts w:ascii="Times New Roman" w:eastAsia="Times New Roman" w:hAnsi="Times New Roman" w:cs="Times New Roman"/>
          <w:spacing w:val="-4"/>
          <w:sz w:val="20"/>
        </w:rPr>
        <w:t xml:space="preserve">должны вносить </w:t>
      </w:r>
      <w:r w:rsidRPr="003112AB">
        <w:rPr>
          <w:rFonts w:ascii="Times New Roman" w:eastAsia="Times New Roman" w:hAnsi="Times New Roman" w:cs="Times New Roman"/>
          <w:sz w:val="20"/>
        </w:rPr>
        <w:t xml:space="preserve">в </w:t>
      </w:r>
      <w:r w:rsidRPr="003112AB">
        <w:rPr>
          <w:rFonts w:ascii="Times New Roman" w:eastAsia="Times New Roman" w:hAnsi="Times New Roman" w:cs="Times New Roman"/>
          <w:spacing w:val="-4"/>
          <w:sz w:val="20"/>
        </w:rPr>
        <w:t xml:space="preserve">испытуемый радиопередатчик никаких изменений </w:t>
      </w:r>
      <w:r w:rsidRPr="003112AB">
        <w:rPr>
          <w:rFonts w:ascii="Times New Roman" w:eastAsia="Times New Roman" w:hAnsi="Times New Roman" w:cs="Times New Roman"/>
          <w:sz w:val="20"/>
        </w:rPr>
        <w:t>в</w:t>
      </w:r>
      <w:r w:rsidRPr="003112AB">
        <w:rPr>
          <w:rFonts w:ascii="Times New Roman" w:eastAsia="Times New Roman" w:hAnsi="Times New Roman" w:cs="Times New Roman"/>
          <w:spacing w:val="-38"/>
          <w:sz w:val="20"/>
        </w:rPr>
        <w:t xml:space="preserve"> </w:t>
      </w:r>
      <w:r w:rsidRPr="003112AB">
        <w:rPr>
          <w:rFonts w:ascii="Times New Roman" w:eastAsia="Times New Roman" w:hAnsi="Times New Roman" w:cs="Times New Roman"/>
          <w:spacing w:val="-3"/>
          <w:sz w:val="20"/>
        </w:rPr>
        <w:t xml:space="preserve">режим </w:t>
      </w:r>
      <w:r w:rsidRPr="003112AB">
        <w:rPr>
          <w:rFonts w:ascii="Times New Roman" w:eastAsia="Times New Roman" w:hAnsi="Times New Roman" w:cs="Times New Roman"/>
          <w:spacing w:val="-4"/>
          <w:sz w:val="20"/>
        </w:rPr>
        <w:t>его работы;</w:t>
      </w:r>
    </w:p>
    <w:p w:rsidR="003112AB" w:rsidRPr="003112AB" w:rsidRDefault="003112AB" w:rsidP="003112AB">
      <w:pPr>
        <w:widowControl w:val="0"/>
        <w:numPr>
          <w:ilvl w:val="2"/>
          <w:numId w:val="4"/>
        </w:numPr>
        <w:tabs>
          <w:tab w:val="left" w:pos="683"/>
        </w:tabs>
        <w:autoSpaceDE w:val="0"/>
        <w:autoSpaceDN w:val="0"/>
        <w:spacing w:before="1" w:after="0" w:line="240" w:lineRule="auto"/>
        <w:ind w:right="547" w:firstLine="396"/>
        <w:rPr>
          <w:rFonts w:ascii="Times New Roman" w:eastAsia="Times New Roman" w:hAnsi="Times New Roman" w:cs="Times New Roman"/>
          <w:sz w:val="20"/>
        </w:rPr>
      </w:pPr>
      <w:r w:rsidRPr="003112AB">
        <w:rPr>
          <w:rFonts w:ascii="Times New Roman" w:eastAsia="Times New Roman" w:hAnsi="Times New Roman" w:cs="Times New Roman"/>
          <w:sz w:val="20"/>
        </w:rPr>
        <w:t>точность проводимых измерений должна соответствовать требованиям, изложенным в технической</w:t>
      </w:r>
      <w:r w:rsidRPr="003112AB">
        <w:rPr>
          <w:rFonts w:ascii="Times New Roman" w:eastAsia="Times New Roman" w:hAnsi="Times New Roman" w:cs="Times New Roman"/>
          <w:spacing w:val="-4"/>
          <w:sz w:val="20"/>
        </w:rPr>
        <w:t xml:space="preserve"> </w:t>
      </w:r>
      <w:r w:rsidRPr="003112AB">
        <w:rPr>
          <w:rFonts w:ascii="Times New Roman" w:eastAsia="Times New Roman" w:hAnsi="Times New Roman" w:cs="Times New Roman"/>
          <w:sz w:val="20"/>
        </w:rPr>
        <w:t>документации.</w:t>
      </w:r>
    </w:p>
    <w:p w:rsidR="003112AB" w:rsidRPr="003112AB" w:rsidRDefault="003112AB" w:rsidP="003112AB">
      <w:pPr>
        <w:widowControl w:val="0"/>
        <w:autoSpaceDE w:val="0"/>
        <w:autoSpaceDN w:val="0"/>
        <w:spacing w:before="71" w:after="0" w:line="240" w:lineRule="auto"/>
        <w:ind w:left="1976"/>
        <w:outlineLvl w:val="2"/>
        <w:rPr>
          <w:rFonts w:ascii="Times New Roman" w:eastAsia="Times New Roman" w:hAnsi="Times New Roman" w:cs="Times New Roman"/>
          <w:b/>
          <w:bCs/>
          <w:sz w:val="20"/>
          <w:szCs w:val="20"/>
        </w:rPr>
      </w:pPr>
      <w:r w:rsidRPr="003112AB">
        <w:rPr>
          <w:rFonts w:ascii="Times New Roman" w:eastAsia="Times New Roman" w:hAnsi="Times New Roman" w:cs="Times New Roman"/>
          <w:b/>
          <w:bCs/>
          <w:sz w:val="20"/>
          <w:szCs w:val="20"/>
        </w:rPr>
        <w:t>Вопросы для самоконтроля</w:t>
      </w:r>
    </w:p>
    <w:p w:rsidR="003112AB" w:rsidRPr="003112AB" w:rsidRDefault="003112AB" w:rsidP="003112AB">
      <w:pPr>
        <w:widowControl w:val="0"/>
        <w:numPr>
          <w:ilvl w:val="2"/>
          <w:numId w:val="3"/>
        </w:numPr>
        <w:tabs>
          <w:tab w:val="left" w:pos="727"/>
        </w:tabs>
        <w:autoSpaceDE w:val="0"/>
        <w:autoSpaceDN w:val="0"/>
        <w:spacing w:before="115" w:after="0" w:line="240" w:lineRule="auto"/>
        <w:ind w:right="554" w:firstLine="396"/>
        <w:rPr>
          <w:rFonts w:ascii="Times New Roman" w:eastAsia="Times New Roman" w:hAnsi="Times New Roman" w:cs="Times New Roman"/>
          <w:sz w:val="20"/>
        </w:rPr>
      </w:pPr>
      <w:r w:rsidRPr="003112AB">
        <w:rPr>
          <w:rFonts w:ascii="Times New Roman" w:eastAsia="Times New Roman" w:hAnsi="Times New Roman" w:cs="Times New Roman"/>
          <w:sz w:val="20"/>
        </w:rPr>
        <w:t>В чем состоит соблюдение требований по технике безопасности при работе с</w:t>
      </w:r>
      <w:r w:rsidRPr="003112AB">
        <w:rPr>
          <w:rFonts w:ascii="Times New Roman" w:eastAsia="Times New Roman" w:hAnsi="Times New Roman" w:cs="Times New Roman"/>
          <w:spacing w:val="-2"/>
          <w:sz w:val="20"/>
        </w:rPr>
        <w:t xml:space="preserve"> </w:t>
      </w:r>
      <w:r w:rsidRPr="003112AB">
        <w:rPr>
          <w:rFonts w:ascii="Times New Roman" w:eastAsia="Times New Roman" w:hAnsi="Times New Roman" w:cs="Times New Roman"/>
          <w:sz w:val="20"/>
        </w:rPr>
        <w:t>радиопередатчиками?</w:t>
      </w:r>
    </w:p>
    <w:p w:rsidR="003112AB" w:rsidRPr="003112AB" w:rsidRDefault="003112AB" w:rsidP="003112AB">
      <w:pPr>
        <w:widowControl w:val="0"/>
        <w:numPr>
          <w:ilvl w:val="2"/>
          <w:numId w:val="3"/>
        </w:numPr>
        <w:tabs>
          <w:tab w:val="left" w:pos="756"/>
        </w:tabs>
        <w:autoSpaceDE w:val="0"/>
        <w:autoSpaceDN w:val="0"/>
        <w:spacing w:before="1" w:after="0" w:line="240" w:lineRule="auto"/>
        <w:ind w:right="553" w:firstLine="396"/>
        <w:rPr>
          <w:rFonts w:ascii="Times New Roman" w:eastAsia="Times New Roman" w:hAnsi="Times New Roman" w:cs="Times New Roman"/>
          <w:sz w:val="20"/>
        </w:rPr>
      </w:pPr>
      <w:r w:rsidRPr="003112AB">
        <w:rPr>
          <w:rFonts w:ascii="Times New Roman" w:eastAsia="Times New Roman" w:hAnsi="Times New Roman" w:cs="Times New Roman"/>
          <w:sz w:val="20"/>
        </w:rPr>
        <w:t>Какие критерии используются при оценке уровня электромагнитных излучений, действующих на</w:t>
      </w:r>
      <w:r w:rsidRPr="003112AB">
        <w:rPr>
          <w:rFonts w:ascii="Times New Roman" w:eastAsia="Times New Roman" w:hAnsi="Times New Roman" w:cs="Times New Roman"/>
          <w:spacing w:val="-4"/>
          <w:sz w:val="20"/>
        </w:rPr>
        <w:t xml:space="preserve"> </w:t>
      </w:r>
      <w:r w:rsidRPr="003112AB">
        <w:rPr>
          <w:rFonts w:ascii="Times New Roman" w:eastAsia="Times New Roman" w:hAnsi="Times New Roman" w:cs="Times New Roman"/>
          <w:sz w:val="20"/>
        </w:rPr>
        <w:t>человека?</w:t>
      </w:r>
    </w:p>
    <w:p w:rsidR="003112AB" w:rsidRPr="003112AB" w:rsidRDefault="003112AB" w:rsidP="003112AB">
      <w:pPr>
        <w:widowControl w:val="0"/>
        <w:numPr>
          <w:ilvl w:val="2"/>
          <w:numId w:val="3"/>
        </w:numPr>
        <w:tabs>
          <w:tab w:val="left" w:pos="716"/>
        </w:tabs>
        <w:autoSpaceDE w:val="0"/>
        <w:autoSpaceDN w:val="0"/>
        <w:spacing w:after="0" w:line="240" w:lineRule="auto"/>
        <w:ind w:right="553" w:firstLine="396"/>
        <w:rPr>
          <w:rFonts w:ascii="Times New Roman" w:eastAsia="Times New Roman" w:hAnsi="Times New Roman" w:cs="Times New Roman"/>
          <w:sz w:val="20"/>
        </w:rPr>
      </w:pPr>
      <w:r w:rsidRPr="003112AB">
        <w:rPr>
          <w:rFonts w:ascii="Times New Roman" w:eastAsia="Times New Roman" w:hAnsi="Times New Roman" w:cs="Times New Roman"/>
          <w:sz w:val="20"/>
        </w:rPr>
        <w:t>Перечислите основные параметры радиопередатчиков и приборы по их</w:t>
      </w:r>
      <w:r w:rsidRPr="003112AB">
        <w:rPr>
          <w:rFonts w:ascii="Times New Roman" w:eastAsia="Times New Roman" w:hAnsi="Times New Roman" w:cs="Times New Roman"/>
          <w:spacing w:val="1"/>
          <w:sz w:val="20"/>
        </w:rPr>
        <w:t xml:space="preserve"> </w:t>
      </w:r>
      <w:r w:rsidRPr="003112AB">
        <w:rPr>
          <w:rFonts w:ascii="Times New Roman" w:eastAsia="Times New Roman" w:hAnsi="Times New Roman" w:cs="Times New Roman"/>
          <w:sz w:val="20"/>
        </w:rPr>
        <w:t>измерению.</w:t>
      </w:r>
    </w:p>
    <w:p w:rsidR="003112AB" w:rsidRPr="003112AB" w:rsidRDefault="003112AB" w:rsidP="003112AB">
      <w:pPr>
        <w:widowControl w:val="0"/>
        <w:numPr>
          <w:ilvl w:val="2"/>
          <w:numId w:val="3"/>
        </w:numPr>
        <w:tabs>
          <w:tab w:val="left" w:pos="716"/>
        </w:tabs>
        <w:autoSpaceDE w:val="0"/>
        <w:autoSpaceDN w:val="0"/>
        <w:spacing w:after="0" w:line="240" w:lineRule="auto"/>
        <w:ind w:right="549" w:firstLine="396"/>
        <w:rPr>
          <w:rFonts w:ascii="Times New Roman" w:eastAsia="Times New Roman" w:hAnsi="Times New Roman" w:cs="Times New Roman"/>
          <w:sz w:val="20"/>
        </w:rPr>
      </w:pPr>
      <w:r w:rsidRPr="003112AB">
        <w:rPr>
          <w:rFonts w:ascii="Times New Roman" w:eastAsia="Times New Roman" w:hAnsi="Times New Roman" w:cs="Times New Roman"/>
          <w:sz w:val="20"/>
        </w:rPr>
        <w:t>В чем состоит сущность регулировки на уровне блоков и устройства?</w:t>
      </w:r>
    </w:p>
    <w:p w:rsidR="003112AB" w:rsidRPr="003112AB" w:rsidRDefault="003112AB" w:rsidP="003112AB">
      <w:pPr>
        <w:widowControl w:val="0"/>
        <w:numPr>
          <w:ilvl w:val="2"/>
          <w:numId w:val="3"/>
        </w:numPr>
        <w:tabs>
          <w:tab w:val="left" w:pos="711"/>
        </w:tabs>
        <w:autoSpaceDE w:val="0"/>
        <w:autoSpaceDN w:val="0"/>
        <w:spacing w:before="1" w:after="0" w:line="229" w:lineRule="exact"/>
        <w:ind w:left="710" w:hanging="202"/>
        <w:rPr>
          <w:rFonts w:ascii="Times New Roman" w:eastAsia="Times New Roman" w:hAnsi="Times New Roman" w:cs="Times New Roman"/>
          <w:sz w:val="20"/>
        </w:rPr>
      </w:pPr>
      <w:r w:rsidRPr="003112AB">
        <w:rPr>
          <w:rFonts w:ascii="Times New Roman" w:eastAsia="Times New Roman" w:hAnsi="Times New Roman" w:cs="Times New Roman"/>
          <w:sz w:val="20"/>
        </w:rPr>
        <w:t>Каким видам испытаний могут подвергаться</w:t>
      </w:r>
      <w:r w:rsidRPr="003112AB">
        <w:rPr>
          <w:rFonts w:ascii="Times New Roman" w:eastAsia="Times New Roman" w:hAnsi="Times New Roman" w:cs="Times New Roman"/>
          <w:spacing w:val="-9"/>
          <w:sz w:val="20"/>
        </w:rPr>
        <w:t xml:space="preserve"> </w:t>
      </w:r>
      <w:r w:rsidRPr="003112AB">
        <w:rPr>
          <w:rFonts w:ascii="Times New Roman" w:eastAsia="Times New Roman" w:hAnsi="Times New Roman" w:cs="Times New Roman"/>
          <w:sz w:val="20"/>
        </w:rPr>
        <w:t>радиопередатчики?</w:t>
      </w:r>
    </w:p>
    <w:p w:rsidR="003112AB" w:rsidRPr="003112AB" w:rsidRDefault="003112AB" w:rsidP="003112AB">
      <w:pPr>
        <w:widowControl w:val="0"/>
        <w:numPr>
          <w:ilvl w:val="2"/>
          <w:numId w:val="3"/>
        </w:numPr>
        <w:tabs>
          <w:tab w:val="left" w:pos="711"/>
        </w:tabs>
        <w:autoSpaceDE w:val="0"/>
        <w:autoSpaceDN w:val="0"/>
        <w:spacing w:after="0" w:line="229" w:lineRule="exact"/>
        <w:ind w:left="710" w:hanging="202"/>
        <w:rPr>
          <w:rFonts w:ascii="Times New Roman" w:eastAsia="Times New Roman" w:hAnsi="Times New Roman" w:cs="Times New Roman"/>
          <w:sz w:val="20"/>
        </w:rPr>
      </w:pPr>
      <w:r w:rsidRPr="003112AB">
        <w:rPr>
          <w:rFonts w:ascii="Times New Roman" w:eastAsia="Times New Roman" w:hAnsi="Times New Roman" w:cs="Times New Roman"/>
          <w:sz w:val="20"/>
        </w:rPr>
        <w:t>Зачем проводят длительные испытания</w:t>
      </w:r>
      <w:r w:rsidRPr="003112AB">
        <w:rPr>
          <w:rFonts w:ascii="Times New Roman" w:eastAsia="Times New Roman" w:hAnsi="Times New Roman" w:cs="Times New Roman"/>
          <w:spacing w:val="-5"/>
          <w:sz w:val="20"/>
        </w:rPr>
        <w:t xml:space="preserve"> </w:t>
      </w:r>
      <w:r w:rsidRPr="003112AB">
        <w:rPr>
          <w:rFonts w:ascii="Times New Roman" w:eastAsia="Times New Roman" w:hAnsi="Times New Roman" w:cs="Times New Roman"/>
          <w:sz w:val="20"/>
        </w:rPr>
        <w:t>радиоаппаратуры?</w:t>
      </w:r>
    </w:p>
    <w:p w:rsidR="003112AB" w:rsidRPr="003112AB" w:rsidRDefault="003112AB" w:rsidP="003112AB">
      <w:pPr>
        <w:widowControl w:val="0"/>
        <w:autoSpaceDE w:val="0"/>
        <w:autoSpaceDN w:val="0"/>
        <w:spacing w:before="68" w:after="0" w:line="240" w:lineRule="auto"/>
        <w:ind w:left="106" w:right="547"/>
        <w:jc w:val="center"/>
        <w:outlineLvl w:val="0"/>
        <w:rPr>
          <w:rFonts w:ascii="Arial" w:eastAsia="Arial" w:hAnsi="Arial" w:cs="Arial"/>
          <w:b/>
          <w:bCs/>
          <w:sz w:val="24"/>
          <w:szCs w:val="24"/>
        </w:rPr>
      </w:pPr>
      <w:bookmarkStart w:id="1" w:name="_TOC_250004"/>
      <w:bookmarkEnd w:id="1"/>
      <w:r w:rsidRPr="003112AB">
        <w:rPr>
          <w:rFonts w:ascii="Arial" w:eastAsia="Arial" w:hAnsi="Arial" w:cs="Arial"/>
          <w:b/>
          <w:bCs/>
          <w:sz w:val="24"/>
          <w:szCs w:val="24"/>
        </w:rPr>
        <w:t>ЗАКЛЮЧЕНИЕ</w:t>
      </w:r>
    </w:p>
    <w:p w:rsidR="003112AB" w:rsidRPr="003112AB" w:rsidRDefault="003112AB" w:rsidP="003112AB">
      <w:pPr>
        <w:widowControl w:val="0"/>
        <w:autoSpaceDE w:val="0"/>
        <w:autoSpaceDN w:val="0"/>
        <w:spacing w:before="8" w:after="0" w:line="240" w:lineRule="auto"/>
        <w:rPr>
          <w:rFonts w:ascii="Arial" w:eastAsia="Times New Roman" w:hAnsi="Times New Roman" w:cs="Times New Roman"/>
          <w:b/>
          <w:sz w:val="20"/>
          <w:szCs w:val="20"/>
        </w:rPr>
      </w:pP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Целью данного учебного пособия является изучение теории п</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строения устройств формирования и генерирования сигналов, изучены общие принципы построения передающих устройств в различных диапазонах частот.</w:t>
      </w:r>
    </w:p>
    <w:p w:rsidR="003112AB" w:rsidRPr="003112AB" w:rsidRDefault="003112AB" w:rsidP="003112AB">
      <w:pPr>
        <w:widowControl w:val="0"/>
        <w:autoSpaceDE w:val="0"/>
        <w:autoSpaceDN w:val="0"/>
        <w:spacing w:after="0" w:line="230" w:lineRule="exact"/>
        <w:ind w:left="509"/>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Рассмотрены различные типы модуляции и их реализации.</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В пособии приведены схемные решения умножителей, </w:t>
      </w:r>
      <w:proofErr w:type="spellStart"/>
      <w:r w:rsidRPr="003112AB">
        <w:rPr>
          <w:rFonts w:ascii="Times New Roman" w:eastAsia="Times New Roman" w:hAnsi="Times New Roman" w:cs="Times New Roman"/>
          <w:sz w:val="20"/>
          <w:szCs w:val="20"/>
        </w:rPr>
        <w:t>синтезат</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ров, модуляторов, усилителей и схем согласования.</w:t>
      </w:r>
    </w:p>
    <w:p w:rsidR="003112AB" w:rsidRPr="003112AB" w:rsidRDefault="003112AB" w:rsidP="003112AB">
      <w:pPr>
        <w:widowControl w:val="0"/>
        <w:autoSpaceDE w:val="0"/>
        <w:autoSpaceDN w:val="0"/>
        <w:spacing w:before="1" w:after="0" w:line="240" w:lineRule="auto"/>
        <w:ind w:left="113" w:right="554"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Учебное пособие позволяет повторить основные определения, </w:t>
      </w:r>
      <w:proofErr w:type="spellStart"/>
      <w:r w:rsidRPr="003112AB">
        <w:rPr>
          <w:rFonts w:ascii="Times New Roman" w:eastAsia="Times New Roman" w:hAnsi="Times New Roman" w:cs="Times New Roman"/>
          <w:sz w:val="20"/>
          <w:szCs w:val="20"/>
        </w:rPr>
        <w:t>из</w:t>
      </w:r>
      <w:proofErr w:type="gramStart"/>
      <w:r w:rsidRPr="003112AB">
        <w:rPr>
          <w:rFonts w:ascii="Times New Roman" w:eastAsia="Times New Roman" w:hAnsi="Times New Roman" w:cs="Times New Roman"/>
          <w:sz w:val="20"/>
          <w:szCs w:val="20"/>
        </w:rPr>
        <w:t>у</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ченные</w:t>
      </w:r>
      <w:proofErr w:type="spellEnd"/>
      <w:r w:rsidRPr="003112AB">
        <w:rPr>
          <w:rFonts w:ascii="Times New Roman" w:eastAsia="Times New Roman" w:hAnsi="Times New Roman" w:cs="Times New Roman"/>
          <w:sz w:val="20"/>
          <w:szCs w:val="20"/>
        </w:rPr>
        <w:t xml:space="preserve"> в предыдущих дисциплинах и связать их с новыми знаниями, приведенными в данной работе.</w:t>
      </w:r>
    </w:p>
    <w:p w:rsidR="003112AB" w:rsidRPr="003112AB" w:rsidRDefault="003112AB" w:rsidP="003112AB">
      <w:pPr>
        <w:widowControl w:val="0"/>
        <w:autoSpaceDE w:val="0"/>
        <w:autoSpaceDN w:val="0"/>
        <w:spacing w:after="0" w:line="240" w:lineRule="auto"/>
        <w:ind w:left="113" w:right="552"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В дополнение к учебному пособию имеются «Методические </w:t>
      </w:r>
      <w:proofErr w:type="spellStart"/>
      <w:r w:rsidRPr="003112AB">
        <w:rPr>
          <w:rFonts w:ascii="Times New Roman" w:eastAsia="Times New Roman" w:hAnsi="Times New Roman" w:cs="Times New Roman"/>
          <w:sz w:val="20"/>
          <w:szCs w:val="20"/>
        </w:rPr>
        <w:t>рек</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мендации</w:t>
      </w:r>
      <w:proofErr w:type="spellEnd"/>
      <w:r w:rsidRPr="003112AB">
        <w:rPr>
          <w:rFonts w:ascii="Times New Roman" w:eastAsia="Times New Roman" w:hAnsi="Times New Roman" w:cs="Times New Roman"/>
          <w:sz w:val="20"/>
          <w:szCs w:val="20"/>
        </w:rPr>
        <w:t xml:space="preserve"> по курсовому проектированию».</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Данное учебное пособие позволяет перейти к освоению таких </w:t>
      </w:r>
      <w:proofErr w:type="spellStart"/>
      <w:r w:rsidRPr="003112AB">
        <w:rPr>
          <w:rFonts w:ascii="Times New Roman" w:eastAsia="Times New Roman" w:hAnsi="Times New Roman" w:cs="Times New Roman"/>
          <w:sz w:val="20"/>
          <w:szCs w:val="20"/>
        </w:rPr>
        <w:t>ди</w:t>
      </w:r>
      <w:proofErr w:type="gramStart"/>
      <w:r w:rsidRPr="003112AB">
        <w:rPr>
          <w:rFonts w:ascii="Times New Roman" w:eastAsia="Times New Roman" w:hAnsi="Times New Roman" w:cs="Times New Roman"/>
          <w:sz w:val="20"/>
          <w:szCs w:val="20"/>
        </w:rPr>
        <w:t>с</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циплин</w:t>
      </w:r>
      <w:proofErr w:type="spellEnd"/>
      <w:r w:rsidRPr="003112AB">
        <w:rPr>
          <w:rFonts w:ascii="Times New Roman" w:eastAsia="Times New Roman" w:hAnsi="Times New Roman" w:cs="Times New Roman"/>
          <w:sz w:val="20"/>
          <w:szCs w:val="20"/>
        </w:rPr>
        <w:t>, как «Средства радиоэлектронной борьбы», «Средства радио- электронной защиты» и «Модемы и кодеки радиосистем».</w:t>
      </w:r>
    </w:p>
    <w:p w:rsidR="003112AB" w:rsidRPr="003112AB" w:rsidRDefault="003112AB" w:rsidP="003112AB">
      <w:pPr>
        <w:widowControl w:val="0"/>
        <w:autoSpaceDE w:val="0"/>
        <w:autoSpaceDN w:val="0"/>
        <w:spacing w:after="0" w:line="240" w:lineRule="auto"/>
        <w:ind w:left="113" w:right="550"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Рекомендуется ознакомиться с основными определениями, и </w:t>
      </w:r>
      <w:proofErr w:type="spellStart"/>
      <w:r w:rsidRPr="003112AB">
        <w:rPr>
          <w:rFonts w:ascii="Times New Roman" w:eastAsia="Times New Roman" w:hAnsi="Times New Roman" w:cs="Times New Roman"/>
          <w:sz w:val="20"/>
          <w:szCs w:val="20"/>
        </w:rPr>
        <w:t>выв</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дами</w:t>
      </w:r>
      <w:proofErr w:type="spellEnd"/>
      <w:r w:rsidRPr="003112AB">
        <w:rPr>
          <w:rFonts w:ascii="Times New Roman" w:eastAsia="Times New Roman" w:hAnsi="Times New Roman" w:cs="Times New Roman"/>
          <w:sz w:val="20"/>
          <w:szCs w:val="20"/>
        </w:rPr>
        <w:t xml:space="preserve"> по главам, а затем познакомиться с вопросами для итогового кон- </w:t>
      </w:r>
      <w:proofErr w:type="spellStart"/>
      <w:r w:rsidRPr="003112AB">
        <w:rPr>
          <w:rFonts w:ascii="Times New Roman" w:eastAsia="Times New Roman" w:hAnsi="Times New Roman" w:cs="Times New Roman"/>
          <w:sz w:val="20"/>
          <w:szCs w:val="20"/>
        </w:rPr>
        <w:t>троля</w:t>
      </w:r>
      <w:proofErr w:type="spellEnd"/>
      <w:r w:rsidRPr="003112AB">
        <w:rPr>
          <w:rFonts w:ascii="Times New Roman" w:eastAsia="Times New Roman" w:hAnsi="Times New Roman" w:cs="Times New Roman"/>
          <w:sz w:val="20"/>
          <w:szCs w:val="20"/>
        </w:rPr>
        <w:t xml:space="preserve"> и перечнем тем контрольных и курсовых работ.</w:t>
      </w:r>
    </w:p>
    <w:p w:rsidR="003112AB" w:rsidRPr="003112AB" w:rsidRDefault="003112AB" w:rsidP="003112AB">
      <w:pPr>
        <w:widowControl w:val="0"/>
        <w:autoSpaceDE w:val="0"/>
        <w:autoSpaceDN w:val="0"/>
        <w:spacing w:after="0" w:line="240" w:lineRule="auto"/>
        <w:ind w:left="113" w:right="549"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После каждой лекции для закрепления материала изучить </w:t>
      </w:r>
      <w:proofErr w:type="spellStart"/>
      <w:r w:rsidRPr="003112AB">
        <w:rPr>
          <w:rFonts w:ascii="Times New Roman" w:eastAsia="Times New Roman" w:hAnsi="Times New Roman" w:cs="Times New Roman"/>
          <w:sz w:val="20"/>
          <w:szCs w:val="20"/>
        </w:rPr>
        <w:t>соотве</w:t>
      </w:r>
      <w:proofErr w:type="gramStart"/>
      <w:r w:rsidRPr="003112AB">
        <w:rPr>
          <w:rFonts w:ascii="Times New Roman" w:eastAsia="Times New Roman" w:hAnsi="Times New Roman" w:cs="Times New Roman"/>
          <w:sz w:val="20"/>
          <w:szCs w:val="20"/>
        </w:rPr>
        <w:t>т</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ствующие</w:t>
      </w:r>
      <w:proofErr w:type="spellEnd"/>
      <w:r w:rsidRPr="003112AB">
        <w:rPr>
          <w:rFonts w:ascii="Times New Roman" w:eastAsia="Times New Roman" w:hAnsi="Times New Roman" w:cs="Times New Roman"/>
          <w:sz w:val="20"/>
          <w:szCs w:val="20"/>
        </w:rPr>
        <w:t xml:space="preserve"> параграфы данного пособия, а также обратиться к </w:t>
      </w:r>
      <w:proofErr w:type="spellStart"/>
      <w:r w:rsidRPr="003112AB">
        <w:rPr>
          <w:rFonts w:ascii="Times New Roman" w:eastAsia="Times New Roman" w:hAnsi="Times New Roman" w:cs="Times New Roman"/>
          <w:sz w:val="20"/>
          <w:szCs w:val="20"/>
        </w:rPr>
        <w:t>рекомен</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дованной</w:t>
      </w:r>
      <w:proofErr w:type="spellEnd"/>
      <w:r w:rsidRPr="003112AB">
        <w:rPr>
          <w:rFonts w:ascii="Times New Roman" w:eastAsia="Times New Roman" w:hAnsi="Times New Roman" w:cs="Times New Roman"/>
          <w:sz w:val="20"/>
          <w:szCs w:val="20"/>
        </w:rPr>
        <w:t xml:space="preserve"> литературе, к основной и дополнительной.</w:t>
      </w:r>
    </w:p>
    <w:p w:rsidR="003112AB" w:rsidRPr="003112AB" w:rsidRDefault="003112AB" w:rsidP="003112AB">
      <w:pPr>
        <w:widowControl w:val="0"/>
        <w:autoSpaceDE w:val="0"/>
        <w:autoSpaceDN w:val="0"/>
        <w:spacing w:after="0" w:line="240" w:lineRule="auto"/>
        <w:ind w:left="113" w:right="55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Устройства формирования и генерирования сигналов являются обязательным компонентом любой радиоэлектронной аппаратуры.</w:t>
      </w:r>
    </w:p>
    <w:p w:rsidR="003112AB" w:rsidRPr="003112AB" w:rsidRDefault="003112AB" w:rsidP="003112AB">
      <w:pPr>
        <w:widowControl w:val="0"/>
        <w:autoSpaceDE w:val="0"/>
        <w:autoSpaceDN w:val="0"/>
        <w:spacing w:after="0" w:line="240" w:lineRule="auto"/>
        <w:ind w:left="113" w:right="555" w:firstLine="396"/>
        <w:jc w:val="both"/>
        <w:rPr>
          <w:rFonts w:ascii="Times New Roman" w:eastAsia="Times New Roman" w:hAnsi="Times New Roman" w:cs="Times New Roman"/>
          <w:sz w:val="20"/>
          <w:szCs w:val="20"/>
        </w:rPr>
      </w:pPr>
      <w:proofErr w:type="gramStart"/>
      <w:r w:rsidRPr="003112AB">
        <w:rPr>
          <w:rFonts w:ascii="Times New Roman" w:eastAsia="Times New Roman" w:hAnsi="Times New Roman" w:cs="Times New Roman"/>
          <w:sz w:val="20"/>
          <w:szCs w:val="20"/>
        </w:rPr>
        <w:t>Знания, полученные при изучении данной дисциплины позволят</w:t>
      </w:r>
      <w:proofErr w:type="gramEnd"/>
      <w:r w:rsidRPr="003112AB">
        <w:rPr>
          <w:rFonts w:ascii="Times New Roman" w:eastAsia="Times New Roman" w:hAnsi="Times New Roman" w:cs="Times New Roman"/>
          <w:sz w:val="20"/>
          <w:szCs w:val="20"/>
        </w:rPr>
        <w:t xml:space="preserve"> разобраться в работе любого радиоэлектронного устройств.</w:t>
      </w:r>
    </w:p>
    <w:p w:rsidR="003112AB" w:rsidRPr="003112AB" w:rsidRDefault="003112AB" w:rsidP="003112AB">
      <w:pPr>
        <w:widowControl w:val="0"/>
        <w:autoSpaceDE w:val="0"/>
        <w:autoSpaceDN w:val="0"/>
        <w:spacing w:before="1" w:after="0" w:line="240" w:lineRule="auto"/>
        <w:ind w:left="113" w:right="559"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Учебное пособие может быть использовано для студентов по смежным специализациям и специальностям направления 210300.</w:t>
      </w:r>
    </w:p>
    <w:p w:rsidR="003112AB" w:rsidRPr="003112AB" w:rsidRDefault="003112AB" w:rsidP="003112AB">
      <w:pPr>
        <w:widowControl w:val="0"/>
        <w:autoSpaceDE w:val="0"/>
        <w:autoSpaceDN w:val="0"/>
        <w:spacing w:after="0" w:line="240" w:lineRule="auto"/>
        <w:ind w:left="113" w:right="552"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В работе использованы результаты научных исследований авторов. Работа может быть полезна специалистам в области радиолокации, радионавигации и радиоэлектронной борьбы.</w:t>
      </w:r>
    </w:p>
    <w:p w:rsidR="003112AB" w:rsidRPr="003112AB" w:rsidRDefault="003112AB" w:rsidP="003112AB">
      <w:pPr>
        <w:widowControl w:val="0"/>
        <w:autoSpaceDE w:val="0"/>
        <w:autoSpaceDN w:val="0"/>
        <w:spacing w:before="68" w:after="0" w:line="240" w:lineRule="auto"/>
        <w:ind w:left="1481" w:right="1911" w:firstLine="348"/>
        <w:outlineLvl w:val="0"/>
        <w:rPr>
          <w:rFonts w:ascii="Arial" w:eastAsia="Arial" w:hAnsi="Arial" w:cs="Arial"/>
          <w:b/>
          <w:bCs/>
          <w:sz w:val="24"/>
          <w:szCs w:val="24"/>
        </w:rPr>
      </w:pPr>
      <w:bookmarkStart w:id="2" w:name="_TOC_250003"/>
      <w:bookmarkEnd w:id="2"/>
      <w:r w:rsidRPr="003112AB">
        <w:rPr>
          <w:rFonts w:ascii="Arial" w:eastAsia="Arial" w:hAnsi="Arial" w:cs="Arial"/>
          <w:b/>
          <w:bCs/>
          <w:sz w:val="24"/>
          <w:szCs w:val="24"/>
        </w:rPr>
        <w:t>ПЕРЕЧЕНЬ ВОПРОСОВ ДЛЯ ИТОГОВОГО КОНТРОЛЯ</w:t>
      </w:r>
    </w:p>
    <w:p w:rsidR="003112AB" w:rsidRPr="003112AB" w:rsidRDefault="003112AB" w:rsidP="003112AB">
      <w:pPr>
        <w:widowControl w:val="0"/>
        <w:autoSpaceDE w:val="0"/>
        <w:autoSpaceDN w:val="0"/>
        <w:spacing w:before="3" w:after="0" w:line="240" w:lineRule="auto"/>
        <w:rPr>
          <w:rFonts w:ascii="Arial" w:eastAsia="Times New Roman" w:hAnsi="Times New Roman" w:cs="Times New Roman"/>
          <w:b/>
          <w:sz w:val="21"/>
          <w:szCs w:val="2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4"/>
        <w:gridCol w:w="5474"/>
      </w:tblGrid>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w:t>
            </w:r>
          </w:p>
        </w:tc>
        <w:tc>
          <w:tcPr>
            <w:tcW w:w="5474" w:type="dxa"/>
          </w:tcPr>
          <w:p w:rsidR="003112AB" w:rsidRPr="003112AB" w:rsidRDefault="003112AB" w:rsidP="003112AB">
            <w:pPr>
              <w:spacing w:before="14"/>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Классификация</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радиопередающих</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устройств</w:t>
            </w:r>
            <w:proofErr w:type="spellEnd"/>
            <w:r w:rsidRPr="003112AB">
              <w:rPr>
                <w:rFonts w:ascii="Times New Roman" w:eastAsia="Times New Roman" w:hAnsi="Times New Roman" w:cs="Times New Roman"/>
                <w:sz w:val="20"/>
              </w:rPr>
              <w:t xml:space="preserve"> (РПДУ)</w:t>
            </w:r>
          </w:p>
        </w:tc>
      </w:tr>
      <w:tr w:rsidR="003112AB" w:rsidRPr="003112AB" w:rsidTr="003112AB">
        <w:trPr>
          <w:trHeight w:val="268"/>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w:t>
            </w:r>
          </w:p>
        </w:tc>
        <w:tc>
          <w:tcPr>
            <w:tcW w:w="5474" w:type="dxa"/>
          </w:tcPr>
          <w:p w:rsidR="003112AB" w:rsidRPr="003112AB" w:rsidRDefault="003112AB" w:rsidP="003112AB">
            <w:pPr>
              <w:spacing w:before="14"/>
              <w:ind w:left="107"/>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Структурная схема РПДУ и принцип работы</w:t>
            </w:r>
          </w:p>
        </w:tc>
      </w:tr>
      <w:tr w:rsidR="003112AB" w:rsidRPr="003112AB" w:rsidTr="003112AB">
        <w:trPr>
          <w:trHeight w:val="270"/>
        </w:trPr>
        <w:tc>
          <w:tcPr>
            <w:tcW w:w="744" w:type="dxa"/>
          </w:tcPr>
          <w:p w:rsidR="003112AB" w:rsidRPr="003112AB" w:rsidRDefault="003112AB" w:rsidP="003112AB">
            <w:pPr>
              <w:spacing w:before="17"/>
              <w:ind w:left="191"/>
              <w:rPr>
                <w:rFonts w:ascii="Times New Roman" w:eastAsia="Times New Roman" w:hAnsi="Times New Roman" w:cs="Times New Roman"/>
                <w:sz w:val="20"/>
              </w:rPr>
            </w:pPr>
            <w:r w:rsidRPr="003112AB">
              <w:rPr>
                <w:rFonts w:ascii="Times New Roman" w:eastAsia="Times New Roman" w:hAnsi="Times New Roman" w:cs="Times New Roman"/>
                <w:sz w:val="20"/>
              </w:rPr>
              <w:t>3.</w:t>
            </w:r>
          </w:p>
        </w:tc>
        <w:tc>
          <w:tcPr>
            <w:tcW w:w="5474" w:type="dxa"/>
          </w:tcPr>
          <w:p w:rsidR="003112AB" w:rsidRPr="003112AB" w:rsidRDefault="003112AB" w:rsidP="003112AB">
            <w:pPr>
              <w:spacing w:before="17"/>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Параметры</w:t>
            </w:r>
            <w:proofErr w:type="spellEnd"/>
            <w:r w:rsidRPr="003112AB">
              <w:rPr>
                <w:rFonts w:ascii="Times New Roman" w:eastAsia="Times New Roman" w:hAnsi="Times New Roman" w:cs="Times New Roman"/>
                <w:sz w:val="20"/>
              </w:rPr>
              <w:t xml:space="preserve"> РПДУ</w:t>
            </w:r>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4.</w:t>
            </w:r>
          </w:p>
        </w:tc>
        <w:tc>
          <w:tcPr>
            <w:tcW w:w="5474" w:type="dxa"/>
          </w:tcPr>
          <w:p w:rsidR="003112AB" w:rsidRPr="003112AB" w:rsidRDefault="003112AB" w:rsidP="003112AB">
            <w:pPr>
              <w:spacing w:before="14"/>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Проблемы</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электромагнитной</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совместимости</w:t>
            </w:r>
            <w:proofErr w:type="spellEnd"/>
          </w:p>
        </w:tc>
      </w:tr>
      <w:tr w:rsidR="003112AB" w:rsidRPr="003112AB" w:rsidTr="003112AB">
        <w:trPr>
          <w:trHeight w:val="268"/>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5.</w:t>
            </w:r>
          </w:p>
        </w:tc>
        <w:tc>
          <w:tcPr>
            <w:tcW w:w="5474" w:type="dxa"/>
          </w:tcPr>
          <w:p w:rsidR="003112AB" w:rsidRPr="003112AB" w:rsidRDefault="003112AB" w:rsidP="003112AB">
            <w:pPr>
              <w:spacing w:before="14"/>
              <w:ind w:left="107"/>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Классификация генераторов ВЧ и СВЧ</w:t>
            </w:r>
          </w:p>
        </w:tc>
      </w:tr>
      <w:tr w:rsidR="003112AB" w:rsidRPr="003112AB" w:rsidTr="003112AB">
        <w:trPr>
          <w:trHeight w:val="270"/>
        </w:trPr>
        <w:tc>
          <w:tcPr>
            <w:tcW w:w="744" w:type="dxa"/>
          </w:tcPr>
          <w:p w:rsidR="003112AB" w:rsidRPr="003112AB" w:rsidRDefault="003112AB" w:rsidP="003112AB">
            <w:pPr>
              <w:spacing w:before="17"/>
              <w:ind w:left="191"/>
              <w:rPr>
                <w:rFonts w:ascii="Times New Roman" w:eastAsia="Times New Roman" w:hAnsi="Times New Roman" w:cs="Times New Roman"/>
                <w:sz w:val="20"/>
              </w:rPr>
            </w:pPr>
            <w:r w:rsidRPr="003112AB">
              <w:rPr>
                <w:rFonts w:ascii="Times New Roman" w:eastAsia="Times New Roman" w:hAnsi="Times New Roman" w:cs="Times New Roman"/>
                <w:sz w:val="20"/>
              </w:rPr>
              <w:t>6.</w:t>
            </w:r>
          </w:p>
        </w:tc>
        <w:tc>
          <w:tcPr>
            <w:tcW w:w="5474" w:type="dxa"/>
          </w:tcPr>
          <w:p w:rsidR="003112AB" w:rsidRPr="003112AB" w:rsidRDefault="003112AB" w:rsidP="003112AB">
            <w:pPr>
              <w:spacing w:before="17"/>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Генератор</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на</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электровакуумном</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приборе</w:t>
            </w:r>
            <w:proofErr w:type="spell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7.</w:t>
            </w:r>
          </w:p>
        </w:tc>
        <w:tc>
          <w:tcPr>
            <w:tcW w:w="5474" w:type="dxa"/>
          </w:tcPr>
          <w:p w:rsidR="003112AB" w:rsidRPr="003112AB" w:rsidRDefault="003112AB" w:rsidP="003112AB">
            <w:pPr>
              <w:spacing w:before="14"/>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Генератор</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на</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биполярном</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транзисторе</w:t>
            </w:r>
            <w:proofErr w:type="spellEnd"/>
          </w:p>
        </w:tc>
      </w:tr>
      <w:tr w:rsidR="003112AB" w:rsidRPr="003112AB" w:rsidTr="003112AB">
        <w:trPr>
          <w:trHeight w:val="268"/>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8.</w:t>
            </w:r>
          </w:p>
        </w:tc>
        <w:tc>
          <w:tcPr>
            <w:tcW w:w="5474" w:type="dxa"/>
          </w:tcPr>
          <w:p w:rsidR="003112AB" w:rsidRPr="003112AB" w:rsidRDefault="003112AB" w:rsidP="003112AB">
            <w:pPr>
              <w:spacing w:before="14"/>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Генератор</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на</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полевом</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транзисторе</w:t>
            </w:r>
            <w:proofErr w:type="spell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9.</w:t>
            </w:r>
          </w:p>
        </w:tc>
        <w:tc>
          <w:tcPr>
            <w:tcW w:w="5474" w:type="dxa"/>
          </w:tcPr>
          <w:p w:rsidR="003112AB" w:rsidRPr="003112AB" w:rsidRDefault="003112AB" w:rsidP="003112AB">
            <w:pPr>
              <w:spacing w:before="14"/>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Генератор</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на</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диоде</w:t>
            </w:r>
            <w:proofErr w:type="spell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10.</w:t>
            </w:r>
          </w:p>
        </w:tc>
        <w:tc>
          <w:tcPr>
            <w:tcW w:w="5474" w:type="dxa"/>
          </w:tcPr>
          <w:p w:rsidR="003112AB" w:rsidRPr="003112AB" w:rsidRDefault="003112AB" w:rsidP="003112AB">
            <w:pPr>
              <w:spacing w:before="14"/>
              <w:ind w:left="107"/>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Генератор на лампе бегущей волны</w:t>
            </w:r>
          </w:p>
        </w:tc>
      </w:tr>
      <w:tr w:rsidR="003112AB" w:rsidRPr="003112AB" w:rsidTr="003112AB">
        <w:trPr>
          <w:trHeight w:val="269"/>
        </w:trPr>
        <w:tc>
          <w:tcPr>
            <w:tcW w:w="744" w:type="dxa"/>
          </w:tcPr>
          <w:p w:rsidR="003112AB" w:rsidRPr="003112AB" w:rsidRDefault="003112AB" w:rsidP="003112AB">
            <w:pPr>
              <w:spacing w:before="15"/>
              <w:ind w:left="191"/>
              <w:rPr>
                <w:rFonts w:ascii="Times New Roman" w:eastAsia="Times New Roman" w:hAnsi="Times New Roman" w:cs="Times New Roman"/>
                <w:sz w:val="20"/>
              </w:rPr>
            </w:pPr>
            <w:r w:rsidRPr="003112AB">
              <w:rPr>
                <w:rFonts w:ascii="Times New Roman" w:eastAsia="Times New Roman" w:hAnsi="Times New Roman" w:cs="Times New Roman"/>
                <w:sz w:val="20"/>
              </w:rPr>
              <w:t>11.</w:t>
            </w:r>
          </w:p>
        </w:tc>
        <w:tc>
          <w:tcPr>
            <w:tcW w:w="5474" w:type="dxa"/>
          </w:tcPr>
          <w:p w:rsidR="003112AB" w:rsidRPr="003112AB" w:rsidRDefault="003112AB" w:rsidP="003112AB">
            <w:pPr>
              <w:spacing w:before="15"/>
              <w:ind w:left="107"/>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ВЧ генератор с внешним возбуждением (</w:t>
            </w:r>
            <w:proofErr w:type="gramStart"/>
            <w:r w:rsidRPr="003112AB">
              <w:rPr>
                <w:rFonts w:ascii="Times New Roman" w:eastAsia="Times New Roman" w:hAnsi="Times New Roman" w:cs="Times New Roman"/>
                <w:sz w:val="20"/>
                <w:lang w:val="ru-RU"/>
              </w:rPr>
              <w:t>ВВ</w:t>
            </w:r>
            <w:proofErr w:type="gramEnd"/>
            <w:r w:rsidRPr="003112AB">
              <w:rPr>
                <w:rFonts w:ascii="Times New Roman" w:eastAsia="Times New Roman" w:hAnsi="Times New Roman" w:cs="Times New Roman"/>
                <w:sz w:val="20"/>
                <w:lang w:val="ru-RU"/>
              </w:rPr>
              <w:t>)</w:t>
            </w:r>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12.</w:t>
            </w:r>
          </w:p>
        </w:tc>
        <w:tc>
          <w:tcPr>
            <w:tcW w:w="5474" w:type="dxa"/>
          </w:tcPr>
          <w:p w:rsidR="003112AB" w:rsidRPr="003112AB" w:rsidRDefault="003112AB" w:rsidP="003112AB">
            <w:pPr>
              <w:spacing w:before="14"/>
              <w:ind w:left="107"/>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 xml:space="preserve">Характеристики ВЧ генератор с </w:t>
            </w:r>
            <w:proofErr w:type="gramStart"/>
            <w:r w:rsidRPr="003112AB">
              <w:rPr>
                <w:rFonts w:ascii="Times New Roman" w:eastAsia="Times New Roman" w:hAnsi="Times New Roman" w:cs="Times New Roman"/>
                <w:sz w:val="20"/>
                <w:lang w:val="ru-RU"/>
              </w:rPr>
              <w:t>ВВ</w:t>
            </w:r>
            <w:proofErr w:type="gram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13.</w:t>
            </w:r>
          </w:p>
        </w:tc>
        <w:tc>
          <w:tcPr>
            <w:tcW w:w="5474" w:type="dxa"/>
          </w:tcPr>
          <w:p w:rsidR="003112AB" w:rsidRPr="003112AB" w:rsidRDefault="003112AB" w:rsidP="003112AB">
            <w:pPr>
              <w:spacing w:before="14"/>
              <w:ind w:left="107"/>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 xml:space="preserve">Согласование ВЧ генератор с </w:t>
            </w:r>
            <w:proofErr w:type="gramStart"/>
            <w:r w:rsidRPr="003112AB">
              <w:rPr>
                <w:rFonts w:ascii="Times New Roman" w:eastAsia="Times New Roman" w:hAnsi="Times New Roman" w:cs="Times New Roman"/>
                <w:sz w:val="20"/>
                <w:lang w:val="ru-RU"/>
              </w:rPr>
              <w:t>ВВ</w:t>
            </w:r>
            <w:proofErr w:type="gramEnd"/>
          </w:p>
        </w:tc>
      </w:tr>
      <w:tr w:rsidR="003112AB" w:rsidRPr="003112AB" w:rsidTr="003112AB">
        <w:trPr>
          <w:trHeight w:val="268"/>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14.</w:t>
            </w:r>
          </w:p>
        </w:tc>
        <w:tc>
          <w:tcPr>
            <w:tcW w:w="5474" w:type="dxa"/>
          </w:tcPr>
          <w:p w:rsidR="003112AB" w:rsidRPr="003112AB" w:rsidRDefault="003112AB" w:rsidP="003112AB">
            <w:pPr>
              <w:spacing w:before="14"/>
              <w:ind w:left="107"/>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 xml:space="preserve">Типовая электрическая схема </w:t>
            </w:r>
            <w:proofErr w:type="gramStart"/>
            <w:r w:rsidRPr="003112AB">
              <w:rPr>
                <w:rFonts w:ascii="Times New Roman" w:eastAsia="Times New Roman" w:hAnsi="Times New Roman" w:cs="Times New Roman"/>
                <w:sz w:val="20"/>
                <w:lang w:val="ru-RU"/>
              </w:rPr>
              <w:t>лампового</w:t>
            </w:r>
            <w:proofErr w:type="gramEnd"/>
            <w:r w:rsidRPr="003112AB">
              <w:rPr>
                <w:rFonts w:ascii="Times New Roman" w:eastAsia="Times New Roman" w:hAnsi="Times New Roman" w:cs="Times New Roman"/>
                <w:sz w:val="20"/>
                <w:lang w:val="ru-RU"/>
              </w:rPr>
              <w:t xml:space="preserve"> ГВВ</w:t>
            </w:r>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15.</w:t>
            </w:r>
          </w:p>
        </w:tc>
        <w:tc>
          <w:tcPr>
            <w:tcW w:w="5474" w:type="dxa"/>
          </w:tcPr>
          <w:p w:rsidR="003112AB" w:rsidRPr="003112AB" w:rsidRDefault="003112AB" w:rsidP="003112AB">
            <w:pPr>
              <w:spacing w:before="14"/>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Характеристики</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триода</w:t>
            </w:r>
            <w:proofErr w:type="spellEnd"/>
            <w:r w:rsidRPr="003112AB">
              <w:rPr>
                <w:rFonts w:ascii="Times New Roman" w:eastAsia="Times New Roman" w:hAnsi="Times New Roman" w:cs="Times New Roman"/>
                <w:sz w:val="20"/>
              </w:rPr>
              <w:t xml:space="preserve"> и </w:t>
            </w:r>
            <w:proofErr w:type="spellStart"/>
            <w:r w:rsidRPr="003112AB">
              <w:rPr>
                <w:rFonts w:ascii="Times New Roman" w:eastAsia="Times New Roman" w:hAnsi="Times New Roman" w:cs="Times New Roman"/>
                <w:sz w:val="20"/>
              </w:rPr>
              <w:t>тетрода</w:t>
            </w:r>
            <w:proofErr w:type="spell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16.</w:t>
            </w:r>
          </w:p>
        </w:tc>
        <w:tc>
          <w:tcPr>
            <w:tcW w:w="5474" w:type="dxa"/>
          </w:tcPr>
          <w:p w:rsidR="003112AB" w:rsidRPr="003112AB" w:rsidRDefault="003112AB" w:rsidP="003112AB">
            <w:pPr>
              <w:spacing w:before="14"/>
              <w:ind w:left="107"/>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Режимы работы ВЧ лампового генератора</w:t>
            </w:r>
          </w:p>
        </w:tc>
      </w:tr>
      <w:tr w:rsidR="003112AB" w:rsidRPr="003112AB" w:rsidTr="003112AB">
        <w:trPr>
          <w:trHeight w:val="268"/>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17.</w:t>
            </w:r>
          </w:p>
        </w:tc>
        <w:tc>
          <w:tcPr>
            <w:tcW w:w="5474" w:type="dxa"/>
          </w:tcPr>
          <w:p w:rsidR="003112AB" w:rsidRPr="003112AB" w:rsidRDefault="003112AB" w:rsidP="003112AB">
            <w:pPr>
              <w:spacing w:before="14"/>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Методика</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расчета</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лампового</w:t>
            </w:r>
            <w:proofErr w:type="spellEnd"/>
            <w:r w:rsidRPr="003112AB">
              <w:rPr>
                <w:rFonts w:ascii="Times New Roman" w:eastAsia="Times New Roman" w:hAnsi="Times New Roman" w:cs="Times New Roman"/>
                <w:sz w:val="20"/>
              </w:rPr>
              <w:t xml:space="preserve"> ГВВ</w:t>
            </w:r>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18.</w:t>
            </w:r>
          </w:p>
        </w:tc>
        <w:tc>
          <w:tcPr>
            <w:tcW w:w="5474" w:type="dxa"/>
          </w:tcPr>
          <w:p w:rsidR="003112AB" w:rsidRPr="003112AB" w:rsidRDefault="003112AB" w:rsidP="003112AB">
            <w:pPr>
              <w:spacing w:before="14"/>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Электрические</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схемы</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ламповых</w:t>
            </w:r>
            <w:proofErr w:type="spellEnd"/>
            <w:r w:rsidRPr="003112AB">
              <w:rPr>
                <w:rFonts w:ascii="Times New Roman" w:eastAsia="Times New Roman" w:hAnsi="Times New Roman" w:cs="Times New Roman"/>
                <w:sz w:val="20"/>
              </w:rPr>
              <w:t xml:space="preserve"> ГВВ</w:t>
            </w:r>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19.</w:t>
            </w:r>
          </w:p>
        </w:tc>
        <w:tc>
          <w:tcPr>
            <w:tcW w:w="5474" w:type="dxa"/>
          </w:tcPr>
          <w:p w:rsidR="003112AB" w:rsidRPr="003112AB" w:rsidRDefault="003112AB" w:rsidP="003112AB">
            <w:pPr>
              <w:spacing w:before="14"/>
              <w:ind w:left="107"/>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Типы мощных транзисторов, используемых в генераторах</w:t>
            </w:r>
          </w:p>
        </w:tc>
      </w:tr>
      <w:tr w:rsidR="003112AB" w:rsidRPr="003112AB" w:rsidTr="003112AB">
        <w:trPr>
          <w:trHeight w:val="268"/>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20.</w:t>
            </w:r>
          </w:p>
        </w:tc>
        <w:tc>
          <w:tcPr>
            <w:tcW w:w="5474" w:type="dxa"/>
          </w:tcPr>
          <w:p w:rsidR="003112AB" w:rsidRPr="003112AB" w:rsidRDefault="003112AB" w:rsidP="003112AB">
            <w:pPr>
              <w:spacing w:before="14"/>
              <w:ind w:left="107"/>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Анализ</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работы</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транзисторного</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генератора</w:t>
            </w:r>
            <w:proofErr w:type="spellEnd"/>
          </w:p>
        </w:tc>
      </w:tr>
      <w:tr w:rsidR="003112AB" w:rsidRPr="003112AB" w:rsidTr="003112AB">
        <w:trPr>
          <w:trHeight w:val="271"/>
        </w:trPr>
        <w:tc>
          <w:tcPr>
            <w:tcW w:w="744" w:type="dxa"/>
          </w:tcPr>
          <w:p w:rsidR="003112AB" w:rsidRPr="003112AB" w:rsidRDefault="003112AB" w:rsidP="003112AB">
            <w:pPr>
              <w:spacing w:before="15"/>
              <w:ind w:left="191"/>
              <w:rPr>
                <w:rFonts w:ascii="Times New Roman" w:eastAsia="Times New Roman" w:hAnsi="Times New Roman" w:cs="Times New Roman"/>
                <w:sz w:val="20"/>
              </w:rPr>
            </w:pPr>
            <w:r w:rsidRPr="003112AB">
              <w:rPr>
                <w:rFonts w:ascii="Times New Roman" w:eastAsia="Times New Roman" w:hAnsi="Times New Roman" w:cs="Times New Roman"/>
                <w:sz w:val="20"/>
              </w:rPr>
              <w:t>21.</w:t>
            </w:r>
          </w:p>
        </w:tc>
        <w:tc>
          <w:tcPr>
            <w:tcW w:w="5474" w:type="dxa"/>
          </w:tcPr>
          <w:p w:rsidR="003112AB" w:rsidRPr="003112AB" w:rsidRDefault="003112AB" w:rsidP="003112AB">
            <w:pPr>
              <w:spacing w:before="15"/>
              <w:ind w:left="119"/>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Согласующие цепи в широкополосных генераторах</w:t>
            </w:r>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22.</w:t>
            </w:r>
          </w:p>
        </w:tc>
        <w:tc>
          <w:tcPr>
            <w:tcW w:w="5474" w:type="dxa"/>
          </w:tcPr>
          <w:p w:rsidR="003112AB" w:rsidRPr="003112AB" w:rsidRDefault="003112AB" w:rsidP="003112AB">
            <w:pPr>
              <w:spacing w:before="14"/>
              <w:ind w:left="119"/>
              <w:rPr>
                <w:rFonts w:ascii="Times New Roman" w:eastAsia="Times New Roman" w:hAnsi="Times New Roman" w:cs="Times New Roman"/>
                <w:sz w:val="20"/>
              </w:rPr>
            </w:pPr>
            <w:r w:rsidRPr="003112AB">
              <w:rPr>
                <w:rFonts w:ascii="Times New Roman" w:eastAsia="Times New Roman" w:hAnsi="Times New Roman" w:cs="Times New Roman"/>
                <w:sz w:val="20"/>
              </w:rPr>
              <w:t xml:space="preserve">СВЧ </w:t>
            </w:r>
            <w:proofErr w:type="spellStart"/>
            <w:r w:rsidRPr="003112AB">
              <w:rPr>
                <w:rFonts w:ascii="Times New Roman" w:eastAsia="Times New Roman" w:hAnsi="Times New Roman" w:cs="Times New Roman"/>
                <w:sz w:val="20"/>
              </w:rPr>
              <w:t>транзисторные</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генераторы</w:t>
            </w:r>
            <w:proofErr w:type="spellEnd"/>
          </w:p>
        </w:tc>
      </w:tr>
      <w:tr w:rsidR="003112AB" w:rsidRPr="003112AB" w:rsidTr="003112AB">
        <w:trPr>
          <w:trHeight w:val="268"/>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23.</w:t>
            </w:r>
          </w:p>
        </w:tc>
        <w:tc>
          <w:tcPr>
            <w:tcW w:w="5474" w:type="dxa"/>
          </w:tcPr>
          <w:p w:rsidR="003112AB" w:rsidRPr="003112AB" w:rsidRDefault="003112AB" w:rsidP="003112AB">
            <w:pPr>
              <w:spacing w:before="14"/>
              <w:ind w:left="119"/>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Диодные</w:t>
            </w:r>
            <w:proofErr w:type="spellEnd"/>
            <w:r w:rsidRPr="003112AB">
              <w:rPr>
                <w:rFonts w:ascii="Times New Roman" w:eastAsia="Times New Roman" w:hAnsi="Times New Roman" w:cs="Times New Roman"/>
                <w:sz w:val="20"/>
              </w:rPr>
              <w:t xml:space="preserve"> СВЧ </w:t>
            </w:r>
            <w:proofErr w:type="spellStart"/>
            <w:r w:rsidRPr="003112AB">
              <w:rPr>
                <w:rFonts w:ascii="Times New Roman" w:eastAsia="Times New Roman" w:hAnsi="Times New Roman" w:cs="Times New Roman"/>
                <w:sz w:val="20"/>
              </w:rPr>
              <w:t>автогенераторы</w:t>
            </w:r>
            <w:proofErr w:type="spell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24.</w:t>
            </w:r>
          </w:p>
        </w:tc>
        <w:tc>
          <w:tcPr>
            <w:tcW w:w="5474" w:type="dxa"/>
          </w:tcPr>
          <w:p w:rsidR="003112AB" w:rsidRPr="003112AB" w:rsidRDefault="003112AB" w:rsidP="003112AB">
            <w:pPr>
              <w:spacing w:before="14"/>
              <w:ind w:left="119"/>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Полупроводниковые</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умножители</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частоты</w:t>
            </w:r>
            <w:proofErr w:type="spell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25.</w:t>
            </w:r>
          </w:p>
        </w:tc>
        <w:tc>
          <w:tcPr>
            <w:tcW w:w="5474" w:type="dxa"/>
          </w:tcPr>
          <w:p w:rsidR="003112AB" w:rsidRPr="003112AB" w:rsidRDefault="003112AB" w:rsidP="003112AB">
            <w:pPr>
              <w:spacing w:before="14"/>
              <w:ind w:left="119"/>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Способы и устройства суммирования мощностей</w:t>
            </w:r>
          </w:p>
        </w:tc>
      </w:tr>
      <w:tr w:rsidR="003112AB" w:rsidRPr="003112AB" w:rsidTr="003112AB">
        <w:trPr>
          <w:trHeight w:val="268"/>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26.</w:t>
            </w:r>
          </w:p>
        </w:tc>
        <w:tc>
          <w:tcPr>
            <w:tcW w:w="5474" w:type="dxa"/>
          </w:tcPr>
          <w:p w:rsidR="003112AB" w:rsidRPr="003112AB" w:rsidRDefault="003112AB" w:rsidP="003112AB">
            <w:pPr>
              <w:spacing w:before="14"/>
              <w:ind w:left="119"/>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Амплитудная</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модуляция</w:t>
            </w:r>
            <w:proofErr w:type="spell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27.</w:t>
            </w:r>
          </w:p>
        </w:tc>
        <w:tc>
          <w:tcPr>
            <w:tcW w:w="5474" w:type="dxa"/>
          </w:tcPr>
          <w:p w:rsidR="003112AB" w:rsidRPr="003112AB" w:rsidRDefault="003112AB" w:rsidP="003112AB">
            <w:pPr>
              <w:spacing w:before="14"/>
              <w:ind w:left="119"/>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Частотная</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модуляция</w:t>
            </w:r>
            <w:proofErr w:type="spell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28.</w:t>
            </w:r>
          </w:p>
        </w:tc>
        <w:tc>
          <w:tcPr>
            <w:tcW w:w="5474" w:type="dxa"/>
          </w:tcPr>
          <w:p w:rsidR="003112AB" w:rsidRPr="003112AB" w:rsidRDefault="003112AB" w:rsidP="003112AB">
            <w:pPr>
              <w:spacing w:before="14"/>
              <w:ind w:left="119"/>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Фазовая</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модуляция</w:t>
            </w:r>
            <w:proofErr w:type="spellEnd"/>
          </w:p>
        </w:tc>
      </w:tr>
      <w:tr w:rsidR="003112AB" w:rsidRPr="003112AB" w:rsidTr="003112AB">
        <w:trPr>
          <w:trHeight w:val="268"/>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29.</w:t>
            </w:r>
          </w:p>
        </w:tc>
        <w:tc>
          <w:tcPr>
            <w:tcW w:w="5474" w:type="dxa"/>
          </w:tcPr>
          <w:p w:rsidR="003112AB" w:rsidRPr="003112AB" w:rsidRDefault="003112AB" w:rsidP="003112AB">
            <w:pPr>
              <w:spacing w:before="14"/>
              <w:ind w:left="119"/>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Синтезаторы</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частоты</w:t>
            </w:r>
            <w:proofErr w:type="spellEnd"/>
          </w:p>
        </w:tc>
      </w:tr>
      <w:tr w:rsidR="003112AB" w:rsidRPr="003112AB" w:rsidTr="003112AB">
        <w:trPr>
          <w:trHeight w:val="270"/>
        </w:trPr>
        <w:tc>
          <w:tcPr>
            <w:tcW w:w="744" w:type="dxa"/>
          </w:tcPr>
          <w:p w:rsidR="003112AB" w:rsidRPr="003112AB" w:rsidRDefault="003112AB" w:rsidP="003112AB">
            <w:pPr>
              <w:spacing w:before="14"/>
              <w:ind w:left="191"/>
              <w:rPr>
                <w:rFonts w:ascii="Times New Roman" w:eastAsia="Times New Roman" w:hAnsi="Times New Roman" w:cs="Times New Roman"/>
                <w:sz w:val="20"/>
              </w:rPr>
            </w:pPr>
            <w:r w:rsidRPr="003112AB">
              <w:rPr>
                <w:rFonts w:ascii="Times New Roman" w:eastAsia="Times New Roman" w:hAnsi="Times New Roman" w:cs="Times New Roman"/>
                <w:sz w:val="20"/>
              </w:rPr>
              <w:t>30.</w:t>
            </w:r>
          </w:p>
        </w:tc>
        <w:tc>
          <w:tcPr>
            <w:tcW w:w="5474" w:type="dxa"/>
          </w:tcPr>
          <w:p w:rsidR="003112AB" w:rsidRPr="003112AB" w:rsidRDefault="003112AB" w:rsidP="003112AB">
            <w:pPr>
              <w:spacing w:before="14"/>
              <w:ind w:left="119"/>
              <w:rPr>
                <w:rFonts w:ascii="Times New Roman" w:eastAsia="Times New Roman" w:hAnsi="Times New Roman" w:cs="Times New Roman"/>
                <w:sz w:val="20"/>
                <w:lang w:val="ru-RU"/>
              </w:rPr>
            </w:pPr>
            <w:r w:rsidRPr="003112AB">
              <w:rPr>
                <w:rFonts w:ascii="Times New Roman" w:eastAsia="Times New Roman" w:hAnsi="Times New Roman" w:cs="Times New Roman"/>
                <w:sz w:val="20"/>
                <w:lang w:val="ru-RU"/>
              </w:rPr>
              <w:t>Техника безопасности при работе радиопередатчиками</w:t>
            </w:r>
          </w:p>
        </w:tc>
      </w:tr>
    </w:tbl>
    <w:p w:rsidR="003112AB" w:rsidRPr="003112AB" w:rsidRDefault="003112AB" w:rsidP="003112AB">
      <w:pPr>
        <w:widowControl w:val="0"/>
        <w:autoSpaceDE w:val="0"/>
        <w:autoSpaceDN w:val="0"/>
        <w:spacing w:after="0" w:line="240" w:lineRule="auto"/>
        <w:rPr>
          <w:rFonts w:ascii="Times New Roman" w:eastAsia="Times New Roman" w:hAnsi="Times New Roman" w:cs="Times New Roman"/>
          <w:sz w:val="20"/>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8" w:after="0" w:line="240" w:lineRule="auto"/>
        <w:ind w:left="108" w:right="547"/>
        <w:jc w:val="center"/>
        <w:outlineLvl w:val="0"/>
        <w:rPr>
          <w:rFonts w:ascii="Arial" w:eastAsia="Arial" w:hAnsi="Arial" w:cs="Arial"/>
          <w:b/>
          <w:bCs/>
          <w:sz w:val="24"/>
          <w:szCs w:val="24"/>
        </w:rPr>
      </w:pPr>
      <w:bookmarkStart w:id="3" w:name="_TOC_250002"/>
      <w:bookmarkEnd w:id="3"/>
      <w:r w:rsidRPr="003112AB">
        <w:rPr>
          <w:rFonts w:ascii="Arial" w:eastAsia="Arial" w:hAnsi="Arial" w:cs="Arial"/>
          <w:b/>
          <w:bCs/>
          <w:sz w:val="24"/>
          <w:szCs w:val="24"/>
        </w:rPr>
        <w:t>ПЕРЕЧЕНЬ ТЕМ КОНТРОЛЬНЫХ РАБОТ</w:t>
      </w:r>
    </w:p>
    <w:p w:rsidR="003112AB" w:rsidRPr="003112AB" w:rsidRDefault="003112AB" w:rsidP="003112AB">
      <w:pPr>
        <w:widowControl w:val="0"/>
        <w:autoSpaceDE w:val="0"/>
        <w:autoSpaceDN w:val="0"/>
        <w:spacing w:before="3" w:after="0" w:line="240" w:lineRule="auto"/>
        <w:rPr>
          <w:rFonts w:ascii="Arial" w:eastAsia="Times New Roman" w:hAnsi="Times New Roman" w:cs="Times New Roman"/>
          <w:b/>
          <w:sz w:val="21"/>
          <w:szCs w:val="20"/>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3721"/>
        <w:gridCol w:w="1897"/>
      </w:tblGrid>
      <w:tr w:rsidR="003112AB" w:rsidRPr="003112AB" w:rsidTr="003112AB">
        <w:trPr>
          <w:trHeight w:val="861"/>
        </w:trPr>
        <w:tc>
          <w:tcPr>
            <w:tcW w:w="648" w:type="dxa"/>
          </w:tcPr>
          <w:p w:rsidR="003112AB" w:rsidRPr="003112AB" w:rsidRDefault="003112AB" w:rsidP="003112AB">
            <w:pPr>
              <w:rPr>
                <w:rFonts w:ascii="Arial" w:eastAsia="Times New Roman" w:hAnsi="Times New Roman" w:cs="Times New Roman"/>
                <w:b/>
                <w:sz w:val="19"/>
              </w:rPr>
            </w:pPr>
          </w:p>
          <w:p w:rsidR="003112AB" w:rsidRPr="003112AB" w:rsidRDefault="003112AB" w:rsidP="003112AB">
            <w:pPr>
              <w:ind w:left="201" w:right="174" w:firstLine="36"/>
              <w:rPr>
                <w:rFonts w:ascii="Times New Roman" w:eastAsia="Times New Roman" w:hAnsi="Times New Roman" w:cs="Times New Roman"/>
                <w:sz w:val="18"/>
              </w:rPr>
            </w:pPr>
            <w:r w:rsidRPr="003112AB">
              <w:rPr>
                <w:rFonts w:ascii="Times New Roman" w:eastAsia="Times New Roman" w:hAnsi="Times New Roman" w:cs="Times New Roman"/>
                <w:sz w:val="18"/>
              </w:rPr>
              <w:t>№ п/п</w:t>
            </w:r>
          </w:p>
        </w:tc>
        <w:tc>
          <w:tcPr>
            <w:tcW w:w="3721" w:type="dxa"/>
          </w:tcPr>
          <w:p w:rsidR="003112AB" w:rsidRPr="003112AB" w:rsidRDefault="003112AB" w:rsidP="003112AB">
            <w:pPr>
              <w:spacing w:before="11"/>
              <w:rPr>
                <w:rFonts w:ascii="Arial" w:eastAsia="Times New Roman" w:hAnsi="Times New Roman" w:cs="Times New Roman"/>
                <w:b/>
                <w:sz w:val="27"/>
              </w:rPr>
            </w:pPr>
          </w:p>
          <w:p w:rsidR="003112AB" w:rsidRPr="003112AB" w:rsidRDefault="003112AB" w:rsidP="003112AB">
            <w:pPr>
              <w:ind w:left="1041"/>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Тема</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курсовых</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работ</w:t>
            </w:r>
            <w:proofErr w:type="spellEnd"/>
          </w:p>
        </w:tc>
        <w:tc>
          <w:tcPr>
            <w:tcW w:w="1897" w:type="dxa"/>
          </w:tcPr>
          <w:p w:rsidR="003112AB" w:rsidRPr="003112AB" w:rsidRDefault="003112AB" w:rsidP="003112AB">
            <w:pPr>
              <w:spacing w:before="115"/>
              <w:ind w:left="184" w:right="172"/>
              <w:jc w:val="center"/>
              <w:rPr>
                <w:rFonts w:ascii="Times New Roman" w:eastAsia="Times New Roman" w:hAnsi="Times New Roman" w:cs="Times New Roman"/>
                <w:sz w:val="18"/>
                <w:lang w:val="ru-RU"/>
              </w:rPr>
            </w:pPr>
            <w:r w:rsidRPr="003112AB">
              <w:rPr>
                <w:rFonts w:ascii="Times New Roman" w:eastAsia="Times New Roman" w:hAnsi="Times New Roman" w:cs="Times New Roman"/>
                <w:sz w:val="18"/>
                <w:lang w:val="ru-RU"/>
              </w:rPr>
              <w:t>Буква алфавита, с которой начинается Ваша фамилия</w:t>
            </w:r>
          </w:p>
        </w:tc>
      </w:tr>
      <w:tr w:rsidR="003112AB" w:rsidRPr="003112AB" w:rsidTr="003112AB">
        <w:trPr>
          <w:trHeight w:val="453"/>
        </w:trPr>
        <w:tc>
          <w:tcPr>
            <w:tcW w:w="648" w:type="dxa"/>
          </w:tcPr>
          <w:p w:rsidR="003112AB" w:rsidRPr="003112AB" w:rsidRDefault="003112AB" w:rsidP="003112AB">
            <w:pPr>
              <w:spacing w:before="117"/>
              <w:ind w:left="8"/>
              <w:jc w:val="center"/>
              <w:rPr>
                <w:rFonts w:ascii="Times New Roman" w:eastAsia="Times New Roman" w:hAnsi="Times New Roman" w:cs="Times New Roman"/>
                <w:sz w:val="18"/>
              </w:rPr>
            </w:pPr>
            <w:r w:rsidRPr="003112AB">
              <w:rPr>
                <w:rFonts w:ascii="Times New Roman" w:eastAsia="Times New Roman" w:hAnsi="Times New Roman" w:cs="Times New Roman"/>
                <w:sz w:val="18"/>
              </w:rPr>
              <w:t>1</w:t>
            </w:r>
          </w:p>
        </w:tc>
        <w:tc>
          <w:tcPr>
            <w:tcW w:w="3721" w:type="dxa"/>
          </w:tcPr>
          <w:p w:rsidR="003112AB" w:rsidRPr="003112AB" w:rsidRDefault="003112AB" w:rsidP="003112AB">
            <w:pPr>
              <w:spacing w:before="14"/>
              <w:ind w:left="107" w:right="337"/>
              <w:rPr>
                <w:rFonts w:ascii="Times New Roman" w:eastAsia="Times New Roman" w:hAnsi="Times New Roman" w:cs="Times New Roman"/>
                <w:sz w:val="18"/>
                <w:lang w:val="ru-RU"/>
              </w:rPr>
            </w:pPr>
            <w:r w:rsidRPr="003112AB">
              <w:rPr>
                <w:rFonts w:ascii="Times New Roman" w:eastAsia="Times New Roman" w:hAnsi="Times New Roman" w:cs="Times New Roman"/>
                <w:sz w:val="18"/>
                <w:lang w:val="ru-RU"/>
              </w:rPr>
              <w:t>Расчет элементов и устройств аппаратуры связи</w:t>
            </w:r>
          </w:p>
        </w:tc>
        <w:tc>
          <w:tcPr>
            <w:tcW w:w="1897" w:type="dxa"/>
          </w:tcPr>
          <w:p w:rsidR="003112AB" w:rsidRPr="003112AB" w:rsidRDefault="003112AB" w:rsidP="003112AB">
            <w:pPr>
              <w:spacing w:before="14"/>
              <w:ind w:left="13"/>
              <w:jc w:val="center"/>
              <w:rPr>
                <w:rFonts w:ascii="Times New Roman" w:eastAsia="Times New Roman" w:hAnsi="Times New Roman" w:cs="Times New Roman"/>
                <w:sz w:val="18"/>
              </w:rPr>
            </w:pPr>
            <w:r w:rsidRPr="003112AB">
              <w:rPr>
                <w:rFonts w:ascii="Times New Roman" w:eastAsia="Times New Roman" w:hAnsi="Times New Roman" w:cs="Times New Roman"/>
                <w:sz w:val="18"/>
              </w:rPr>
              <w:t>А</w:t>
            </w:r>
          </w:p>
        </w:tc>
      </w:tr>
      <w:tr w:rsidR="003112AB" w:rsidRPr="003112AB" w:rsidTr="003112AB">
        <w:trPr>
          <w:trHeight w:val="246"/>
        </w:trPr>
        <w:tc>
          <w:tcPr>
            <w:tcW w:w="648" w:type="dxa"/>
          </w:tcPr>
          <w:p w:rsidR="003112AB" w:rsidRPr="003112AB" w:rsidRDefault="003112AB" w:rsidP="003112AB">
            <w:pPr>
              <w:spacing w:before="14"/>
              <w:ind w:left="8"/>
              <w:jc w:val="center"/>
              <w:rPr>
                <w:rFonts w:ascii="Times New Roman" w:eastAsia="Times New Roman" w:hAnsi="Times New Roman" w:cs="Times New Roman"/>
                <w:sz w:val="18"/>
              </w:rPr>
            </w:pPr>
            <w:r w:rsidRPr="003112AB">
              <w:rPr>
                <w:rFonts w:ascii="Times New Roman" w:eastAsia="Times New Roman" w:hAnsi="Times New Roman" w:cs="Times New Roman"/>
                <w:sz w:val="18"/>
              </w:rPr>
              <w:t>2</w:t>
            </w:r>
          </w:p>
        </w:tc>
        <w:tc>
          <w:tcPr>
            <w:tcW w:w="3721" w:type="dxa"/>
          </w:tcPr>
          <w:p w:rsidR="003112AB" w:rsidRPr="003112AB" w:rsidRDefault="003112AB" w:rsidP="003112AB">
            <w:pPr>
              <w:spacing w:before="14"/>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Радиопередатчик</w:t>
            </w:r>
            <w:proofErr w:type="spellEnd"/>
            <w:r w:rsidRPr="003112AB">
              <w:rPr>
                <w:rFonts w:ascii="Times New Roman" w:eastAsia="Times New Roman" w:hAnsi="Times New Roman" w:cs="Times New Roman"/>
                <w:sz w:val="18"/>
              </w:rPr>
              <w:t xml:space="preserve"> СВЧ </w:t>
            </w:r>
            <w:proofErr w:type="spellStart"/>
            <w:r w:rsidRPr="003112AB">
              <w:rPr>
                <w:rFonts w:ascii="Times New Roman" w:eastAsia="Times New Roman" w:hAnsi="Times New Roman" w:cs="Times New Roman"/>
                <w:sz w:val="18"/>
              </w:rPr>
              <w:t>диапазона</w:t>
            </w:r>
            <w:proofErr w:type="spellEnd"/>
          </w:p>
        </w:tc>
        <w:tc>
          <w:tcPr>
            <w:tcW w:w="1897" w:type="dxa"/>
          </w:tcPr>
          <w:p w:rsidR="003112AB" w:rsidRPr="003112AB" w:rsidRDefault="003112AB" w:rsidP="003112AB">
            <w:pPr>
              <w:spacing w:before="14"/>
              <w:ind w:left="10"/>
              <w:jc w:val="center"/>
              <w:rPr>
                <w:rFonts w:ascii="Times New Roman" w:eastAsia="Times New Roman" w:hAnsi="Times New Roman" w:cs="Times New Roman"/>
                <w:sz w:val="18"/>
              </w:rPr>
            </w:pPr>
            <w:r w:rsidRPr="003112AB">
              <w:rPr>
                <w:rFonts w:ascii="Times New Roman" w:eastAsia="Times New Roman" w:hAnsi="Times New Roman" w:cs="Times New Roman"/>
                <w:sz w:val="18"/>
              </w:rPr>
              <w:t>Б</w:t>
            </w:r>
          </w:p>
        </w:tc>
      </w:tr>
      <w:tr w:rsidR="003112AB" w:rsidRPr="003112AB" w:rsidTr="003112AB">
        <w:trPr>
          <w:trHeight w:val="246"/>
        </w:trPr>
        <w:tc>
          <w:tcPr>
            <w:tcW w:w="648" w:type="dxa"/>
          </w:tcPr>
          <w:p w:rsidR="003112AB" w:rsidRPr="003112AB" w:rsidRDefault="003112AB" w:rsidP="003112AB">
            <w:pPr>
              <w:spacing w:before="16"/>
              <w:ind w:left="8"/>
              <w:jc w:val="center"/>
              <w:rPr>
                <w:rFonts w:ascii="Times New Roman" w:eastAsia="Times New Roman" w:hAnsi="Times New Roman" w:cs="Times New Roman"/>
                <w:sz w:val="18"/>
              </w:rPr>
            </w:pPr>
            <w:r w:rsidRPr="003112AB">
              <w:rPr>
                <w:rFonts w:ascii="Times New Roman" w:eastAsia="Times New Roman" w:hAnsi="Times New Roman" w:cs="Times New Roman"/>
                <w:sz w:val="18"/>
              </w:rPr>
              <w:t>3</w:t>
            </w:r>
          </w:p>
        </w:tc>
        <w:tc>
          <w:tcPr>
            <w:tcW w:w="3721" w:type="dxa"/>
          </w:tcPr>
          <w:p w:rsidR="003112AB" w:rsidRPr="003112AB" w:rsidRDefault="003112AB" w:rsidP="003112AB">
            <w:pPr>
              <w:spacing w:before="16"/>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Радиопередатчик</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оптического</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диапазона</w:t>
            </w:r>
            <w:proofErr w:type="spellEnd"/>
          </w:p>
        </w:tc>
        <w:tc>
          <w:tcPr>
            <w:tcW w:w="1897" w:type="dxa"/>
          </w:tcPr>
          <w:p w:rsidR="003112AB" w:rsidRPr="003112AB" w:rsidRDefault="003112AB" w:rsidP="003112AB">
            <w:pPr>
              <w:spacing w:before="16"/>
              <w:ind w:left="13"/>
              <w:jc w:val="center"/>
              <w:rPr>
                <w:rFonts w:ascii="Times New Roman" w:eastAsia="Times New Roman" w:hAnsi="Times New Roman" w:cs="Times New Roman"/>
                <w:sz w:val="18"/>
              </w:rPr>
            </w:pPr>
            <w:r w:rsidRPr="003112AB">
              <w:rPr>
                <w:rFonts w:ascii="Times New Roman" w:eastAsia="Times New Roman" w:hAnsi="Times New Roman" w:cs="Times New Roman"/>
                <w:sz w:val="18"/>
              </w:rPr>
              <w:t>В</w:t>
            </w:r>
          </w:p>
        </w:tc>
      </w:tr>
      <w:tr w:rsidR="003112AB" w:rsidRPr="003112AB" w:rsidTr="003112AB">
        <w:trPr>
          <w:trHeight w:val="455"/>
        </w:trPr>
        <w:tc>
          <w:tcPr>
            <w:tcW w:w="648" w:type="dxa"/>
          </w:tcPr>
          <w:p w:rsidR="003112AB" w:rsidRPr="003112AB" w:rsidRDefault="003112AB" w:rsidP="003112AB">
            <w:pPr>
              <w:spacing w:before="119"/>
              <w:ind w:left="8"/>
              <w:jc w:val="center"/>
              <w:rPr>
                <w:rFonts w:ascii="Times New Roman" w:eastAsia="Times New Roman" w:hAnsi="Times New Roman" w:cs="Times New Roman"/>
                <w:sz w:val="18"/>
              </w:rPr>
            </w:pPr>
            <w:r w:rsidRPr="003112AB">
              <w:rPr>
                <w:rFonts w:ascii="Times New Roman" w:eastAsia="Times New Roman" w:hAnsi="Times New Roman" w:cs="Times New Roman"/>
                <w:sz w:val="18"/>
              </w:rPr>
              <w:t>4</w:t>
            </w:r>
          </w:p>
        </w:tc>
        <w:tc>
          <w:tcPr>
            <w:tcW w:w="3721" w:type="dxa"/>
          </w:tcPr>
          <w:p w:rsidR="003112AB" w:rsidRPr="003112AB" w:rsidRDefault="003112AB" w:rsidP="003112AB">
            <w:pPr>
              <w:spacing w:before="16"/>
              <w:ind w:left="107" w:right="136"/>
              <w:rPr>
                <w:rFonts w:ascii="Times New Roman" w:eastAsia="Times New Roman" w:hAnsi="Times New Roman" w:cs="Times New Roman"/>
                <w:sz w:val="18"/>
                <w:lang w:val="ru-RU"/>
              </w:rPr>
            </w:pPr>
            <w:r w:rsidRPr="003112AB">
              <w:rPr>
                <w:rFonts w:ascii="Times New Roman" w:eastAsia="Times New Roman" w:hAnsi="Times New Roman" w:cs="Times New Roman"/>
                <w:sz w:val="18"/>
                <w:lang w:val="ru-RU"/>
              </w:rPr>
              <w:t xml:space="preserve">Измерение параметров, регулировка и </w:t>
            </w:r>
            <w:proofErr w:type="spellStart"/>
            <w:r w:rsidRPr="003112AB">
              <w:rPr>
                <w:rFonts w:ascii="Times New Roman" w:eastAsia="Times New Roman" w:hAnsi="Times New Roman" w:cs="Times New Roman"/>
                <w:sz w:val="18"/>
                <w:lang w:val="ru-RU"/>
              </w:rPr>
              <w:t>исп</w:t>
            </w:r>
            <w:proofErr w:type="gramStart"/>
            <w:r w:rsidRPr="003112AB">
              <w:rPr>
                <w:rFonts w:ascii="Times New Roman" w:eastAsia="Times New Roman" w:hAnsi="Times New Roman" w:cs="Times New Roman"/>
                <w:sz w:val="18"/>
                <w:lang w:val="ru-RU"/>
              </w:rPr>
              <w:t>ы</w:t>
            </w:r>
            <w:proofErr w:type="spellEnd"/>
            <w:r w:rsidRPr="003112AB">
              <w:rPr>
                <w:rFonts w:ascii="Times New Roman" w:eastAsia="Times New Roman" w:hAnsi="Times New Roman" w:cs="Times New Roman"/>
                <w:sz w:val="18"/>
                <w:lang w:val="ru-RU"/>
              </w:rPr>
              <w:t>-</w:t>
            </w:r>
            <w:proofErr w:type="gramEnd"/>
            <w:r w:rsidRPr="003112AB">
              <w:rPr>
                <w:rFonts w:ascii="Times New Roman" w:eastAsia="Times New Roman" w:hAnsi="Times New Roman" w:cs="Times New Roman"/>
                <w:sz w:val="18"/>
                <w:lang w:val="ru-RU"/>
              </w:rPr>
              <w:t xml:space="preserve"> </w:t>
            </w:r>
            <w:proofErr w:type="spellStart"/>
            <w:r w:rsidRPr="003112AB">
              <w:rPr>
                <w:rFonts w:ascii="Times New Roman" w:eastAsia="Times New Roman" w:hAnsi="Times New Roman" w:cs="Times New Roman"/>
                <w:sz w:val="18"/>
                <w:lang w:val="ru-RU"/>
              </w:rPr>
              <w:t>тания</w:t>
            </w:r>
            <w:proofErr w:type="spellEnd"/>
            <w:r w:rsidRPr="003112AB">
              <w:rPr>
                <w:rFonts w:ascii="Times New Roman" w:eastAsia="Times New Roman" w:hAnsi="Times New Roman" w:cs="Times New Roman"/>
                <w:sz w:val="18"/>
                <w:lang w:val="ru-RU"/>
              </w:rPr>
              <w:t xml:space="preserve"> РПДУ</w:t>
            </w:r>
          </w:p>
        </w:tc>
        <w:tc>
          <w:tcPr>
            <w:tcW w:w="1897" w:type="dxa"/>
          </w:tcPr>
          <w:p w:rsidR="003112AB" w:rsidRPr="003112AB" w:rsidRDefault="003112AB" w:rsidP="003112AB">
            <w:pPr>
              <w:spacing w:before="16"/>
              <w:ind w:left="11"/>
              <w:jc w:val="center"/>
              <w:rPr>
                <w:rFonts w:ascii="Times New Roman" w:eastAsia="Times New Roman" w:hAnsi="Times New Roman" w:cs="Times New Roman"/>
                <w:sz w:val="18"/>
              </w:rPr>
            </w:pPr>
            <w:r w:rsidRPr="003112AB">
              <w:rPr>
                <w:rFonts w:ascii="Times New Roman" w:eastAsia="Times New Roman" w:hAnsi="Times New Roman" w:cs="Times New Roman"/>
                <w:sz w:val="18"/>
              </w:rPr>
              <w:t>Г</w:t>
            </w:r>
          </w:p>
        </w:tc>
      </w:tr>
      <w:tr w:rsidR="003112AB" w:rsidRPr="003112AB" w:rsidTr="003112AB">
        <w:trPr>
          <w:trHeight w:val="246"/>
        </w:trPr>
        <w:tc>
          <w:tcPr>
            <w:tcW w:w="648" w:type="dxa"/>
          </w:tcPr>
          <w:p w:rsidR="003112AB" w:rsidRPr="003112AB" w:rsidRDefault="003112AB" w:rsidP="003112AB">
            <w:pPr>
              <w:spacing w:before="14"/>
              <w:ind w:left="8"/>
              <w:jc w:val="center"/>
              <w:rPr>
                <w:rFonts w:ascii="Times New Roman" w:eastAsia="Times New Roman" w:hAnsi="Times New Roman" w:cs="Times New Roman"/>
                <w:sz w:val="18"/>
              </w:rPr>
            </w:pPr>
            <w:r w:rsidRPr="003112AB">
              <w:rPr>
                <w:rFonts w:ascii="Times New Roman" w:eastAsia="Times New Roman" w:hAnsi="Times New Roman" w:cs="Times New Roman"/>
                <w:sz w:val="18"/>
              </w:rPr>
              <w:t>5</w:t>
            </w:r>
          </w:p>
        </w:tc>
        <w:tc>
          <w:tcPr>
            <w:tcW w:w="3721" w:type="dxa"/>
          </w:tcPr>
          <w:p w:rsidR="003112AB" w:rsidRPr="003112AB" w:rsidRDefault="003112AB" w:rsidP="003112AB">
            <w:pPr>
              <w:spacing w:before="14"/>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Полупроводниковый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умножитель</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частоты</w:t>
            </w:r>
            <w:proofErr w:type="spellEnd"/>
          </w:p>
        </w:tc>
        <w:tc>
          <w:tcPr>
            <w:tcW w:w="1897" w:type="dxa"/>
          </w:tcPr>
          <w:p w:rsidR="003112AB" w:rsidRPr="003112AB" w:rsidRDefault="003112AB" w:rsidP="003112AB">
            <w:pPr>
              <w:spacing w:before="14"/>
              <w:ind w:left="11"/>
              <w:jc w:val="center"/>
              <w:rPr>
                <w:rFonts w:ascii="Times New Roman" w:eastAsia="Times New Roman" w:hAnsi="Times New Roman" w:cs="Times New Roman"/>
                <w:sz w:val="18"/>
              </w:rPr>
            </w:pPr>
            <w:r w:rsidRPr="003112AB">
              <w:rPr>
                <w:rFonts w:ascii="Times New Roman" w:eastAsia="Times New Roman" w:hAnsi="Times New Roman" w:cs="Times New Roman"/>
                <w:sz w:val="18"/>
              </w:rPr>
              <w:t>Д</w:t>
            </w:r>
          </w:p>
        </w:tc>
      </w:tr>
      <w:tr w:rsidR="003112AB" w:rsidRPr="003112AB" w:rsidTr="003112AB">
        <w:trPr>
          <w:trHeight w:val="246"/>
        </w:trPr>
        <w:tc>
          <w:tcPr>
            <w:tcW w:w="648" w:type="dxa"/>
          </w:tcPr>
          <w:p w:rsidR="003112AB" w:rsidRPr="003112AB" w:rsidRDefault="003112AB" w:rsidP="003112AB">
            <w:pPr>
              <w:spacing w:before="14"/>
              <w:ind w:left="8"/>
              <w:jc w:val="center"/>
              <w:rPr>
                <w:rFonts w:ascii="Times New Roman" w:eastAsia="Times New Roman" w:hAnsi="Times New Roman" w:cs="Times New Roman"/>
                <w:sz w:val="18"/>
              </w:rPr>
            </w:pPr>
            <w:r w:rsidRPr="003112AB">
              <w:rPr>
                <w:rFonts w:ascii="Times New Roman" w:eastAsia="Times New Roman" w:hAnsi="Times New Roman" w:cs="Times New Roman"/>
                <w:sz w:val="18"/>
              </w:rPr>
              <w:t>6</w:t>
            </w:r>
          </w:p>
        </w:tc>
        <w:tc>
          <w:tcPr>
            <w:tcW w:w="3721" w:type="dxa"/>
          </w:tcPr>
          <w:p w:rsidR="003112AB" w:rsidRPr="003112AB" w:rsidRDefault="003112AB" w:rsidP="003112AB">
            <w:pPr>
              <w:spacing w:before="14"/>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Модуляторы</w:t>
            </w:r>
            <w:proofErr w:type="spellEnd"/>
          </w:p>
        </w:tc>
        <w:tc>
          <w:tcPr>
            <w:tcW w:w="1897" w:type="dxa"/>
          </w:tcPr>
          <w:p w:rsidR="003112AB" w:rsidRPr="003112AB" w:rsidRDefault="003112AB" w:rsidP="003112AB">
            <w:pPr>
              <w:spacing w:before="14"/>
              <w:ind w:left="12"/>
              <w:jc w:val="center"/>
              <w:rPr>
                <w:rFonts w:ascii="Times New Roman" w:eastAsia="Times New Roman" w:hAnsi="Times New Roman" w:cs="Times New Roman"/>
                <w:sz w:val="18"/>
              </w:rPr>
            </w:pPr>
            <w:r w:rsidRPr="003112AB">
              <w:rPr>
                <w:rFonts w:ascii="Times New Roman" w:eastAsia="Times New Roman" w:hAnsi="Times New Roman" w:cs="Times New Roman"/>
                <w:sz w:val="18"/>
              </w:rPr>
              <w:t>Е</w:t>
            </w:r>
          </w:p>
        </w:tc>
      </w:tr>
      <w:tr w:rsidR="003112AB" w:rsidRPr="003112AB" w:rsidTr="003112AB">
        <w:trPr>
          <w:trHeight w:val="246"/>
        </w:trPr>
        <w:tc>
          <w:tcPr>
            <w:tcW w:w="648" w:type="dxa"/>
          </w:tcPr>
          <w:p w:rsidR="003112AB" w:rsidRPr="003112AB" w:rsidRDefault="003112AB" w:rsidP="003112AB">
            <w:pPr>
              <w:spacing w:before="14"/>
              <w:ind w:left="8"/>
              <w:jc w:val="center"/>
              <w:rPr>
                <w:rFonts w:ascii="Times New Roman" w:eastAsia="Times New Roman" w:hAnsi="Times New Roman" w:cs="Times New Roman"/>
                <w:sz w:val="18"/>
              </w:rPr>
            </w:pPr>
            <w:r w:rsidRPr="003112AB">
              <w:rPr>
                <w:rFonts w:ascii="Times New Roman" w:eastAsia="Times New Roman" w:hAnsi="Times New Roman" w:cs="Times New Roman"/>
                <w:sz w:val="18"/>
              </w:rPr>
              <w:t>7</w:t>
            </w:r>
          </w:p>
        </w:tc>
        <w:tc>
          <w:tcPr>
            <w:tcW w:w="3721" w:type="dxa"/>
          </w:tcPr>
          <w:p w:rsidR="003112AB" w:rsidRPr="003112AB" w:rsidRDefault="003112AB" w:rsidP="003112AB">
            <w:pPr>
              <w:spacing w:before="14"/>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Усилитель</w:t>
            </w:r>
            <w:proofErr w:type="spellEnd"/>
            <w:r w:rsidRPr="003112AB">
              <w:rPr>
                <w:rFonts w:ascii="Times New Roman" w:eastAsia="Times New Roman" w:hAnsi="Times New Roman" w:cs="Times New Roman"/>
                <w:sz w:val="18"/>
              </w:rPr>
              <w:t xml:space="preserve"> СВЧ</w:t>
            </w:r>
          </w:p>
        </w:tc>
        <w:tc>
          <w:tcPr>
            <w:tcW w:w="1897" w:type="dxa"/>
          </w:tcPr>
          <w:p w:rsidR="003112AB" w:rsidRPr="003112AB" w:rsidRDefault="003112AB" w:rsidP="003112AB">
            <w:pPr>
              <w:spacing w:before="14"/>
              <w:ind w:left="11"/>
              <w:jc w:val="center"/>
              <w:rPr>
                <w:rFonts w:ascii="Times New Roman" w:eastAsia="Times New Roman" w:hAnsi="Times New Roman" w:cs="Times New Roman"/>
                <w:sz w:val="18"/>
              </w:rPr>
            </w:pPr>
            <w:r w:rsidRPr="003112AB">
              <w:rPr>
                <w:rFonts w:ascii="Times New Roman" w:eastAsia="Times New Roman" w:hAnsi="Times New Roman" w:cs="Times New Roman"/>
                <w:sz w:val="18"/>
              </w:rPr>
              <w:t>Ж</w:t>
            </w:r>
          </w:p>
        </w:tc>
      </w:tr>
      <w:tr w:rsidR="003112AB" w:rsidRPr="003112AB" w:rsidTr="003112AB">
        <w:trPr>
          <w:trHeight w:val="247"/>
        </w:trPr>
        <w:tc>
          <w:tcPr>
            <w:tcW w:w="648" w:type="dxa"/>
          </w:tcPr>
          <w:p w:rsidR="003112AB" w:rsidRPr="003112AB" w:rsidRDefault="003112AB" w:rsidP="003112AB">
            <w:pPr>
              <w:spacing w:before="14"/>
              <w:ind w:left="8"/>
              <w:jc w:val="center"/>
              <w:rPr>
                <w:rFonts w:ascii="Times New Roman" w:eastAsia="Times New Roman" w:hAnsi="Times New Roman" w:cs="Times New Roman"/>
                <w:sz w:val="18"/>
              </w:rPr>
            </w:pPr>
            <w:r w:rsidRPr="003112AB">
              <w:rPr>
                <w:rFonts w:ascii="Times New Roman" w:eastAsia="Times New Roman" w:hAnsi="Times New Roman" w:cs="Times New Roman"/>
                <w:sz w:val="18"/>
              </w:rPr>
              <w:t>8</w:t>
            </w:r>
          </w:p>
        </w:tc>
        <w:tc>
          <w:tcPr>
            <w:tcW w:w="3721" w:type="dxa"/>
          </w:tcPr>
          <w:p w:rsidR="003112AB" w:rsidRPr="003112AB" w:rsidRDefault="003112AB" w:rsidP="003112AB">
            <w:pPr>
              <w:spacing w:before="14"/>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Синтезатор</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частоты</w:t>
            </w:r>
            <w:proofErr w:type="spellEnd"/>
          </w:p>
        </w:tc>
        <w:tc>
          <w:tcPr>
            <w:tcW w:w="1897" w:type="dxa"/>
          </w:tcPr>
          <w:p w:rsidR="003112AB" w:rsidRPr="003112AB" w:rsidRDefault="003112AB" w:rsidP="003112AB">
            <w:pPr>
              <w:spacing w:before="14"/>
              <w:ind w:left="12"/>
              <w:jc w:val="center"/>
              <w:rPr>
                <w:rFonts w:ascii="Times New Roman" w:eastAsia="Times New Roman" w:hAnsi="Times New Roman" w:cs="Times New Roman"/>
                <w:sz w:val="18"/>
              </w:rPr>
            </w:pPr>
            <w:r w:rsidRPr="003112AB">
              <w:rPr>
                <w:rFonts w:ascii="Times New Roman" w:eastAsia="Times New Roman" w:hAnsi="Times New Roman" w:cs="Times New Roman"/>
                <w:sz w:val="18"/>
              </w:rPr>
              <w:t>З</w:t>
            </w:r>
          </w:p>
        </w:tc>
      </w:tr>
      <w:tr w:rsidR="003112AB" w:rsidRPr="003112AB" w:rsidTr="003112AB">
        <w:trPr>
          <w:trHeight w:val="246"/>
        </w:trPr>
        <w:tc>
          <w:tcPr>
            <w:tcW w:w="648" w:type="dxa"/>
          </w:tcPr>
          <w:p w:rsidR="003112AB" w:rsidRPr="003112AB" w:rsidRDefault="003112AB" w:rsidP="003112AB">
            <w:pPr>
              <w:spacing w:before="14"/>
              <w:ind w:left="8"/>
              <w:jc w:val="center"/>
              <w:rPr>
                <w:rFonts w:ascii="Times New Roman" w:eastAsia="Times New Roman" w:hAnsi="Times New Roman" w:cs="Times New Roman"/>
                <w:sz w:val="18"/>
              </w:rPr>
            </w:pPr>
            <w:r w:rsidRPr="003112AB">
              <w:rPr>
                <w:rFonts w:ascii="Times New Roman" w:eastAsia="Times New Roman" w:hAnsi="Times New Roman" w:cs="Times New Roman"/>
                <w:sz w:val="18"/>
              </w:rPr>
              <w:t>9</w:t>
            </w:r>
          </w:p>
        </w:tc>
        <w:tc>
          <w:tcPr>
            <w:tcW w:w="3721" w:type="dxa"/>
          </w:tcPr>
          <w:p w:rsidR="003112AB" w:rsidRPr="003112AB" w:rsidRDefault="003112AB" w:rsidP="003112AB">
            <w:pPr>
              <w:spacing w:before="14"/>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Широкополосный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генератор</w:t>
            </w:r>
            <w:proofErr w:type="spellEnd"/>
          </w:p>
        </w:tc>
        <w:tc>
          <w:tcPr>
            <w:tcW w:w="1897" w:type="dxa"/>
          </w:tcPr>
          <w:p w:rsidR="003112AB" w:rsidRPr="003112AB" w:rsidRDefault="003112AB" w:rsidP="003112AB">
            <w:pPr>
              <w:spacing w:before="14"/>
              <w:ind w:left="13"/>
              <w:jc w:val="center"/>
              <w:rPr>
                <w:rFonts w:ascii="Times New Roman" w:eastAsia="Times New Roman" w:hAnsi="Times New Roman" w:cs="Times New Roman"/>
                <w:sz w:val="18"/>
              </w:rPr>
            </w:pPr>
            <w:r w:rsidRPr="003112AB">
              <w:rPr>
                <w:rFonts w:ascii="Times New Roman" w:eastAsia="Times New Roman" w:hAnsi="Times New Roman" w:cs="Times New Roman"/>
                <w:sz w:val="18"/>
              </w:rPr>
              <w:t>И</w:t>
            </w:r>
          </w:p>
        </w:tc>
      </w:tr>
      <w:tr w:rsidR="003112AB" w:rsidRPr="003112AB" w:rsidTr="003112AB">
        <w:trPr>
          <w:trHeight w:val="340"/>
        </w:trPr>
        <w:tc>
          <w:tcPr>
            <w:tcW w:w="648" w:type="dxa"/>
          </w:tcPr>
          <w:p w:rsidR="003112AB" w:rsidRPr="003112AB" w:rsidRDefault="003112AB" w:rsidP="003112AB">
            <w:pPr>
              <w:spacing w:before="62"/>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10</w:t>
            </w:r>
          </w:p>
        </w:tc>
        <w:tc>
          <w:tcPr>
            <w:tcW w:w="3721" w:type="dxa"/>
          </w:tcPr>
          <w:p w:rsidR="003112AB" w:rsidRPr="003112AB" w:rsidRDefault="003112AB" w:rsidP="003112AB">
            <w:pPr>
              <w:spacing w:before="62"/>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Широкополосный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усилитель</w:t>
            </w:r>
            <w:proofErr w:type="spellEnd"/>
          </w:p>
        </w:tc>
        <w:tc>
          <w:tcPr>
            <w:tcW w:w="1897" w:type="dxa"/>
          </w:tcPr>
          <w:p w:rsidR="003112AB" w:rsidRPr="003112AB" w:rsidRDefault="003112AB" w:rsidP="003112AB">
            <w:pPr>
              <w:spacing w:before="14"/>
              <w:ind w:left="13"/>
              <w:jc w:val="center"/>
              <w:rPr>
                <w:rFonts w:ascii="Times New Roman" w:eastAsia="Times New Roman" w:hAnsi="Times New Roman" w:cs="Times New Roman"/>
                <w:sz w:val="18"/>
              </w:rPr>
            </w:pPr>
            <w:r w:rsidRPr="003112AB">
              <w:rPr>
                <w:rFonts w:ascii="Times New Roman" w:eastAsia="Times New Roman" w:hAnsi="Times New Roman" w:cs="Times New Roman"/>
                <w:sz w:val="18"/>
              </w:rPr>
              <w:t>К</w:t>
            </w:r>
          </w:p>
        </w:tc>
      </w:tr>
      <w:tr w:rsidR="003112AB" w:rsidRPr="003112AB" w:rsidTr="003112AB">
        <w:trPr>
          <w:trHeight w:val="455"/>
        </w:trPr>
        <w:tc>
          <w:tcPr>
            <w:tcW w:w="648" w:type="dxa"/>
          </w:tcPr>
          <w:p w:rsidR="003112AB" w:rsidRPr="003112AB" w:rsidRDefault="003112AB" w:rsidP="003112AB">
            <w:pPr>
              <w:spacing w:before="119"/>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11</w:t>
            </w:r>
          </w:p>
        </w:tc>
        <w:tc>
          <w:tcPr>
            <w:tcW w:w="3721" w:type="dxa"/>
          </w:tcPr>
          <w:p w:rsidR="003112AB" w:rsidRPr="003112AB" w:rsidRDefault="003112AB" w:rsidP="003112AB">
            <w:pPr>
              <w:spacing w:before="16"/>
              <w:ind w:left="107" w:right="114"/>
              <w:rPr>
                <w:rFonts w:ascii="Times New Roman" w:eastAsia="Times New Roman" w:hAnsi="Times New Roman" w:cs="Times New Roman"/>
                <w:sz w:val="18"/>
                <w:lang w:val="ru-RU"/>
              </w:rPr>
            </w:pPr>
            <w:r w:rsidRPr="003112AB">
              <w:rPr>
                <w:rFonts w:ascii="Times New Roman" w:eastAsia="Times New Roman" w:hAnsi="Times New Roman" w:cs="Times New Roman"/>
                <w:sz w:val="18"/>
                <w:lang w:val="ru-RU"/>
              </w:rPr>
              <w:t xml:space="preserve">Методы расчета полупроводниковых </w:t>
            </w:r>
            <w:proofErr w:type="spellStart"/>
            <w:r w:rsidRPr="003112AB">
              <w:rPr>
                <w:rFonts w:ascii="Times New Roman" w:eastAsia="Times New Roman" w:hAnsi="Times New Roman" w:cs="Times New Roman"/>
                <w:sz w:val="18"/>
                <w:lang w:val="ru-RU"/>
              </w:rPr>
              <w:t>генер</w:t>
            </w:r>
            <w:proofErr w:type="gramStart"/>
            <w:r w:rsidRPr="003112AB">
              <w:rPr>
                <w:rFonts w:ascii="Times New Roman" w:eastAsia="Times New Roman" w:hAnsi="Times New Roman" w:cs="Times New Roman"/>
                <w:sz w:val="18"/>
                <w:lang w:val="ru-RU"/>
              </w:rPr>
              <w:t>а</w:t>
            </w:r>
            <w:proofErr w:type="spellEnd"/>
            <w:r w:rsidRPr="003112AB">
              <w:rPr>
                <w:rFonts w:ascii="Times New Roman" w:eastAsia="Times New Roman" w:hAnsi="Times New Roman" w:cs="Times New Roman"/>
                <w:sz w:val="18"/>
                <w:lang w:val="ru-RU"/>
              </w:rPr>
              <w:t>-</w:t>
            </w:r>
            <w:proofErr w:type="gramEnd"/>
            <w:r w:rsidRPr="003112AB">
              <w:rPr>
                <w:rFonts w:ascii="Times New Roman" w:eastAsia="Times New Roman" w:hAnsi="Times New Roman" w:cs="Times New Roman"/>
                <w:sz w:val="18"/>
                <w:lang w:val="ru-RU"/>
              </w:rPr>
              <w:t xml:space="preserve"> торов</w:t>
            </w:r>
          </w:p>
        </w:tc>
        <w:tc>
          <w:tcPr>
            <w:tcW w:w="1897" w:type="dxa"/>
          </w:tcPr>
          <w:p w:rsidR="003112AB" w:rsidRPr="003112AB" w:rsidRDefault="003112AB" w:rsidP="003112AB">
            <w:pPr>
              <w:spacing w:before="16"/>
              <w:ind w:left="10"/>
              <w:jc w:val="center"/>
              <w:rPr>
                <w:rFonts w:ascii="Times New Roman" w:eastAsia="Times New Roman" w:hAnsi="Times New Roman" w:cs="Times New Roman"/>
                <w:sz w:val="18"/>
              </w:rPr>
            </w:pPr>
            <w:r w:rsidRPr="003112AB">
              <w:rPr>
                <w:rFonts w:ascii="Times New Roman" w:eastAsia="Times New Roman" w:hAnsi="Times New Roman" w:cs="Times New Roman"/>
                <w:sz w:val="18"/>
              </w:rPr>
              <w:t>Л</w:t>
            </w:r>
          </w:p>
        </w:tc>
      </w:tr>
      <w:tr w:rsidR="003112AB" w:rsidRPr="003112AB" w:rsidTr="003112AB">
        <w:trPr>
          <w:trHeight w:val="472"/>
        </w:trPr>
        <w:tc>
          <w:tcPr>
            <w:tcW w:w="648" w:type="dxa"/>
          </w:tcPr>
          <w:p w:rsidR="003112AB" w:rsidRPr="003112AB" w:rsidRDefault="003112AB" w:rsidP="003112AB">
            <w:pPr>
              <w:spacing w:before="127"/>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12</w:t>
            </w:r>
          </w:p>
        </w:tc>
        <w:tc>
          <w:tcPr>
            <w:tcW w:w="3721" w:type="dxa"/>
          </w:tcPr>
          <w:p w:rsidR="003112AB" w:rsidRPr="003112AB" w:rsidRDefault="003112AB" w:rsidP="003112AB">
            <w:pPr>
              <w:spacing w:before="127"/>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Многокаскадный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усилитель</w:t>
            </w:r>
            <w:proofErr w:type="spellEnd"/>
          </w:p>
        </w:tc>
        <w:tc>
          <w:tcPr>
            <w:tcW w:w="1897" w:type="dxa"/>
          </w:tcPr>
          <w:p w:rsidR="003112AB" w:rsidRPr="003112AB" w:rsidRDefault="003112AB" w:rsidP="003112AB">
            <w:pPr>
              <w:spacing w:before="14"/>
              <w:ind w:left="184" w:right="171"/>
              <w:jc w:val="center"/>
              <w:rPr>
                <w:rFonts w:ascii="Times New Roman" w:eastAsia="Times New Roman" w:hAnsi="Times New Roman" w:cs="Times New Roman"/>
                <w:sz w:val="18"/>
              </w:rPr>
            </w:pPr>
            <w:r w:rsidRPr="003112AB">
              <w:rPr>
                <w:rFonts w:ascii="Times New Roman" w:eastAsia="Times New Roman" w:hAnsi="Times New Roman" w:cs="Times New Roman"/>
                <w:sz w:val="18"/>
              </w:rPr>
              <w:t>М,</w:t>
            </w:r>
          </w:p>
          <w:p w:rsidR="003112AB" w:rsidRPr="003112AB" w:rsidRDefault="003112AB" w:rsidP="003112AB">
            <w:pPr>
              <w:spacing w:before="21"/>
              <w:ind w:left="13"/>
              <w:jc w:val="center"/>
              <w:rPr>
                <w:rFonts w:ascii="Times New Roman" w:eastAsia="Times New Roman" w:hAnsi="Times New Roman" w:cs="Times New Roman"/>
                <w:sz w:val="18"/>
              </w:rPr>
            </w:pPr>
            <w:r w:rsidRPr="003112AB">
              <w:rPr>
                <w:rFonts w:ascii="Times New Roman" w:eastAsia="Times New Roman" w:hAnsi="Times New Roman" w:cs="Times New Roman"/>
                <w:sz w:val="18"/>
              </w:rPr>
              <w:t>Я</w:t>
            </w:r>
          </w:p>
        </w:tc>
      </w:tr>
      <w:tr w:rsidR="003112AB" w:rsidRPr="003112AB" w:rsidTr="003112AB">
        <w:trPr>
          <w:trHeight w:val="246"/>
        </w:trPr>
        <w:tc>
          <w:tcPr>
            <w:tcW w:w="648" w:type="dxa"/>
          </w:tcPr>
          <w:p w:rsidR="003112AB" w:rsidRPr="003112AB" w:rsidRDefault="003112AB" w:rsidP="003112AB">
            <w:pPr>
              <w:spacing w:before="16"/>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13</w:t>
            </w:r>
          </w:p>
        </w:tc>
        <w:tc>
          <w:tcPr>
            <w:tcW w:w="3721" w:type="dxa"/>
          </w:tcPr>
          <w:p w:rsidR="003112AB" w:rsidRPr="003112AB" w:rsidRDefault="003112AB" w:rsidP="003112AB">
            <w:pPr>
              <w:spacing w:before="16"/>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Полупроводниковые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генераторы</w:t>
            </w:r>
            <w:proofErr w:type="spellEnd"/>
          </w:p>
        </w:tc>
        <w:tc>
          <w:tcPr>
            <w:tcW w:w="1897" w:type="dxa"/>
          </w:tcPr>
          <w:p w:rsidR="003112AB" w:rsidRPr="003112AB" w:rsidRDefault="003112AB" w:rsidP="003112AB">
            <w:pPr>
              <w:spacing w:before="16"/>
              <w:ind w:left="13"/>
              <w:jc w:val="center"/>
              <w:rPr>
                <w:rFonts w:ascii="Times New Roman" w:eastAsia="Times New Roman" w:hAnsi="Times New Roman" w:cs="Times New Roman"/>
                <w:sz w:val="18"/>
              </w:rPr>
            </w:pPr>
            <w:r w:rsidRPr="003112AB">
              <w:rPr>
                <w:rFonts w:ascii="Times New Roman" w:eastAsia="Times New Roman" w:hAnsi="Times New Roman" w:cs="Times New Roman"/>
                <w:sz w:val="18"/>
              </w:rPr>
              <w:t>Н</w:t>
            </w:r>
          </w:p>
        </w:tc>
      </w:tr>
      <w:tr w:rsidR="003112AB" w:rsidRPr="003112AB" w:rsidTr="003112AB">
        <w:trPr>
          <w:trHeight w:val="249"/>
        </w:trPr>
        <w:tc>
          <w:tcPr>
            <w:tcW w:w="648" w:type="dxa"/>
          </w:tcPr>
          <w:p w:rsidR="003112AB" w:rsidRPr="003112AB" w:rsidRDefault="003112AB" w:rsidP="003112AB">
            <w:pPr>
              <w:spacing w:before="16"/>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14</w:t>
            </w:r>
          </w:p>
        </w:tc>
        <w:tc>
          <w:tcPr>
            <w:tcW w:w="3721" w:type="dxa"/>
          </w:tcPr>
          <w:p w:rsidR="003112AB" w:rsidRPr="003112AB" w:rsidRDefault="003112AB" w:rsidP="003112AB">
            <w:pPr>
              <w:spacing w:before="16"/>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Ламповые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генераторы</w:t>
            </w:r>
            <w:proofErr w:type="spellEnd"/>
          </w:p>
        </w:tc>
        <w:tc>
          <w:tcPr>
            <w:tcW w:w="1897" w:type="dxa"/>
          </w:tcPr>
          <w:p w:rsidR="003112AB" w:rsidRPr="003112AB" w:rsidRDefault="003112AB" w:rsidP="003112AB">
            <w:pPr>
              <w:spacing w:before="16"/>
              <w:ind w:left="13"/>
              <w:jc w:val="center"/>
              <w:rPr>
                <w:rFonts w:ascii="Times New Roman" w:eastAsia="Times New Roman" w:hAnsi="Times New Roman" w:cs="Times New Roman"/>
                <w:sz w:val="18"/>
              </w:rPr>
            </w:pPr>
            <w:r w:rsidRPr="003112AB">
              <w:rPr>
                <w:rFonts w:ascii="Times New Roman" w:eastAsia="Times New Roman" w:hAnsi="Times New Roman" w:cs="Times New Roman"/>
                <w:sz w:val="18"/>
              </w:rPr>
              <w:t>О</w:t>
            </w:r>
          </w:p>
        </w:tc>
      </w:tr>
      <w:tr w:rsidR="003112AB" w:rsidRPr="003112AB" w:rsidTr="003112AB">
        <w:trPr>
          <w:trHeight w:val="472"/>
        </w:trPr>
        <w:tc>
          <w:tcPr>
            <w:tcW w:w="648" w:type="dxa"/>
          </w:tcPr>
          <w:p w:rsidR="003112AB" w:rsidRPr="003112AB" w:rsidRDefault="003112AB" w:rsidP="003112AB">
            <w:pPr>
              <w:spacing w:before="127"/>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15</w:t>
            </w:r>
          </w:p>
        </w:tc>
        <w:tc>
          <w:tcPr>
            <w:tcW w:w="3721" w:type="dxa"/>
          </w:tcPr>
          <w:p w:rsidR="003112AB" w:rsidRPr="003112AB" w:rsidRDefault="003112AB" w:rsidP="003112AB">
            <w:pPr>
              <w:spacing w:before="127"/>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Клистронный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генератор</w:t>
            </w:r>
            <w:proofErr w:type="spellEnd"/>
          </w:p>
        </w:tc>
        <w:tc>
          <w:tcPr>
            <w:tcW w:w="1897" w:type="dxa"/>
          </w:tcPr>
          <w:p w:rsidR="003112AB" w:rsidRPr="003112AB" w:rsidRDefault="003112AB" w:rsidP="003112AB">
            <w:pPr>
              <w:spacing w:line="228" w:lineRule="exact"/>
              <w:ind w:left="856" w:right="843" w:hanging="2"/>
              <w:jc w:val="center"/>
              <w:rPr>
                <w:rFonts w:ascii="Times New Roman" w:eastAsia="Times New Roman" w:hAnsi="Times New Roman" w:cs="Times New Roman"/>
                <w:sz w:val="18"/>
              </w:rPr>
            </w:pPr>
            <w:r w:rsidRPr="003112AB">
              <w:rPr>
                <w:rFonts w:ascii="Times New Roman" w:eastAsia="Times New Roman" w:hAnsi="Times New Roman" w:cs="Times New Roman"/>
                <w:sz w:val="18"/>
              </w:rPr>
              <w:t>П, Ю</w:t>
            </w:r>
          </w:p>
        </w:tc>
      </w:tr>
      <w:tr w:rsidR="003112AB" w:rsidRPr="003112AB" w:rsidTr="003112AB">
        <w:trPr>
          <w:trHeight w:val="247"/>
        </w:trPr>
        <w:tc>
          <w:tcPr>
            <w:tcW w:w="648" w:type="dxa"/>
          </w:tcPr>
          <w:p w:rsidR="003112AB" w:rsidRPr="003112AB" w:rsidRDefault="003112AB" w:rsidP="003112AB">
            <w:pPr>
              <w:spacing w:before="14"/>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16</w:t>
            </w:r>
          </w:p>
        </w:tc>
        <w:tc>
          <w:tcPr>
            <w:tcW w:w="3721" w:type="dxa"/>
          </w:tcPr>
          <w:p w:rsidR="003112AB" w:rsidRPr="003112AB" w:rsidRDefault="003112AB" w:rsidP="003112AB">
            <w:pPr>
              <w:spacing w:before="14"/>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Генератор</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на</w:t>
            </w:r>
            <w:proofErr w:type="spellEnd"/>
            <w:r w:rsidRPr="003112AB">
              <w:rPr>
                <w:rFonts w:ascii="Times New Roman" w:eastAsia="Times New Roman" w:hAnsi="Times New Roman" w:cs="Times New Roman"/>
                <w:sz w:val="18"/>
              </w:rPr>
              <w:t xml:space="preserve"> ЛБВ</w:t>
            </w:r>
          </w:p>
        </w:tc>
        <w:tc>
          <w:tcPr>
            <w:tcW w:w="1897" w:type="dxa"/>
          </w:tcPr>
          <w:p w:rsidR="003112AB" w:rsidRPr="003112AB" w:rsidRDefault="003112AB" w:rsidP="003112AB">
            <w:pPr>
              <w:spacing w:before="14"/>
              <w:ind w:left="12"/>
              <w:jc w:val="center"/>
              <w:rPr>
                <w:rFonts w:ascii="Times New Roman" w:eastAsia="Times New Roman" w:hAnsi="Times New Roman" w:cs="Times New Roman"/>
                <w:sz w:val="18"/>
              </w:rPr>
            </w:pPr>
            <w:r w:rsidRPr="003112AB">
              <w:rPr>
                <w:rFonts w:ascii="Times New Roman" w:eastAsia="Times New Roman" w:hAnsi="Times New Roman" w:cs="Times New Roman"/>
                <w:sz w:val="18"/>
              </w:rPr>
              <w:t>Р</w:t>
            </w:r>
          </w:p>
        </w:tc>
      </w:tr>
      <w:tr w:rsidR="003112AB" w:rsidRPr="003112AB" w:rsidTr="003112AB">
        <w:trPr>
          <w:trHeight w:val="246"/>
        </w:trPr>
        <w:tc>
          <w:tcPr>
            <w:tcW w:w="648" w:type="dxa"/>
          </w:tcPr>
          <w:p w:rsidR="003112AB" w:rsidRPr="003112AB" w:rsidRDefault="003112AB" w:rsidP="003112AB">
            <w:pPr>
              <w:spacing w:before="14"/>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17</w:t>
            </w:r>
          </w:p>
        </w:tc>
        <w:tc>
          <w:tcPr>
            <w:tcW w:w="3721" w:type="dxa"/>
          </w:tcPr>
          <w:p w:rsidR="003112AB" w:rsidRPr="003112AB" w:rsidRDefault="003112AB" w:rsidP="003112AB">
            <w:pPr>
              <w:spacing w:before="14"/>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Схемы</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согласования</w:t>
            </w:r>
            <w:proofErr w:type="spellEnd"/>
            <w:r w:rsidRPr="003112AB">
              <w:rPr>
                <w:rFonts w:ascii="Times New Roman" w:eastAsia="Times New Roman" w:hAnsi="Times New Roman" w:cs="Times New Roman"/>
                <w:sz w:val="18"/>
              </w:rPr>
              <w:t xml:space="preserve"> в СВЧ</w:t>
            </w:r>
          </w:p>
        </w:tc>
        <w:tc>
          <w:tcPr>
            <w:tcW w:w="1897" w:type="dxa"/>
          </w:tcPr>
          <w:p w:rsidR="003112AB" w:rsidRPr="003112AB" w:rsidRDefault="003112AB" w:rsidP="003112AB">
            <w:pPr>
              <w:spacing w:before="14"/>
              <w:ind w:left="13"/>
              <w:jc w:val="center"/>
              <w:rPr>
                <w:rFonts w:ascii="Times New Roman" w:eastAsia="Times New Roman" w:hAnsi="Times New Roman" w:cs="Times New Roman"/>
                <w:sz w:val="18"/>
              </w:rPr>
            </w:pPr>
            <w:r w:rsidRPr="003112AB">
              <w:rPr>
                <w:rFonts w:ascii="Times New Roman" w:eastAsia="Times New Roman" w:hAnsi="Times New Roman" w:cs="Times New Roman"/>
                <w:sz w:val="18"/>
              </w:rPr>
              <w:t>С</w:t>
            </w:r>
          </w:p>
        </w:tc>
      </w:tr>
      <w:tr w:rsidR="003112AB" w:rsidRPr="003112AB" w:rsidTr="003112AB">
        <w:trPr>
          <w:trHeight w:val="474"/>
        </w:trPr>
        <w:tc>
          <w:tcPr>
            <w:tcW w:w="648" w:type="dxa"/>
          </w:tcPr>
          <w:p w:rsidR="003112AB" w:rsidRPr="003112AB" w:rsidRDefault="003112AB" w:rsidP="003112AB">
            <w:pPr>
              <w:spacing w:before="129"/>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18</w:t>
            </w:r>
          </w:p>
        </w:tc>
        <w:tc>
          <w:tcPr>
            <w:tcW w:w="3721" w:type="dxa"/>
          </w:tcPr>
          <w:p w:rsidR="003112AB" w:rsidRPr="003112AB" w:rsidRDefault="003112AB" w:rsidP="003112AB">
            <w:pPr>
              <w:spacing w:before="129"/>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Стабилизация</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частоты</w:t>
            </w:r>
            <w:proofErr w:type="spellEnd"/>
          </w:p>
        </w:tc>
        <w:tc>
          <w:tcPr>
            <w:tcW w:w="1897" w:type="dxa"/>
          </w:tcPr>
          <w:p w:rsidR="003112AB" w:rsidRPr="003112AB" w:rsidRDefault="003112AB" w:rsidP="003112AB">
            <w:pPr>
              <w:spacing w:line="228" w:lineRule="exact"/>
              <w:ind w:left="834" w:right="827"/>
              <w:jc w:val="center"/>
              <w:rPr>
                <w:rFonts w:ascii="Times New Roman" w:eastAsia="Times New Roman" w:hAnsi="Times New Roman" w:cs="Times New Roman"/>
                <w:sz w:val="18"/>
              </w:rPr>
            </w:pPr>
            <w:r w:rsidRPr="003112AB">
              <w:rPr>
                <w:rFonts w:ascii="Times New Roman" w:eastAsia="Times New Roman" w:hAnsi="Times New Roman" w:cs="Times New Roman"/>
                <w:sz w:val="18"/>
              </w:rPr>
              <w:t>Т, Э</w:t>
            </w:r>
          </w:p>
        </w:tc>
      </w:tr>
      <w:tr w:rsidR="003112AB" w:rsidRPr="003112AB" w:rsidTr="003112AB">
        <w:trPr>
          <w:trHeight w:val="928"/>
        </w:trPr>
        <w:tc>
          <w:tcPr>
            <w:tcW w:w="648" w:type="dxa"/>
          </w:tcPr>
          <w:p w:rsidR="003112AB" w:rsidRPr="003112AB" w:rsidRDefault="003112AB" w:rsidP="003112AB">
            <w:pPr>
              <w:rPr>
                <w:rFonts w:ascii="Arial" w:eastAsia="Times New Roman" w:hAnsi="Times New Roman" w:cs="Times New Roman"/>
                <w:b/>
                <w:sz w:val="20"/>
              </w:rPr>
            </w:pPr>
          </w:p>
          <w:p w:rsidR="003112AB" w:rsidRPr="003112AB" w:rsidRDefault="003112AB" w:rsidP="003112AB">
            <w:pPr>
              <w:spacing w:before="125"/>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19</w:t>
            </w:r>
          </w:p>
        </w:tc>
        <w:tc>
          <w:tcPr>
            <w:tcW w:w="3721" w:type="dxa"/>
          </w:tcPr>
          <w:p w:rsidR="003112AB" w:rsidRPr="003112AB" w:rsidRDefault="003112AB" w:rsidP="003112AB">
            <w:pPr>
              <w:rPr>
                <w:rFonts w:ascii="Arial" w:eastAsia="Times New Roman" w:hAnsi="Times New Roman" w:cs="Times New Roman"/>
                <w:b/>
                <w:sz w:val="20"/>
              </w:rPr>
            </w:pPr>
          </w:p>
          <w:p w:rsidR="003112AB" w:rsidRPr="003112AB" w:rsidRDefault="003112AB" w:rsidP="003112AB">
            <w:pPr>
              <w:spacing w:before="125"/>
              <w:ind w:left="107"/>
              <w:rPr>
                <w:rFonts w:ascii="Times New Roman" w:eastAsia="Times New Roman" w:hAnsi="Times New Roman" w:cs="Times New Roman"/>
                <w:sz w:val="18"/>
              </w:rPr>
            </w:pPr>
            <w:r w:rsidRPr="003112AB">
              <w:rPr>
                <w:rFonts w:ascii="Times New Roman" w:eastAsia="Times New Roman" w:hAnsi="Times New Roman" w:cs="Times New Roman"/>
                <w:sz w:val="18"/>
              </w:rPr>
              <w:t xml:space="preserve">СВЧ </w:t>
            </w:r>
            <w:proofErr w:type="spellStart"/>
            <w:r w:rsidRPr="003112AB">
              <w:rPr>
                <w:rFonts w:ascii="Times New Roman" w:eastAsia="Times New Roman" w:hAnsi="Times New Roman" w:cs="Times New Roman"/>
                <w:sz w:val="18"/>
              </w:rPr>
              <w:t>диодный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автогенератор</w:t>
            </w:r>
            <w:proofErr w:type="spellEnd"/>
          </w:p>
        </w:tc>
        <w:tc>
          <w:tcPr>
            <w:tcW w:w="1897" w:type="dxa"/>
          </w:tcPr>
          <w:p w:rsidR="003112AB" w:rsidRPr="003112AB" w:rsidRDefault="003112AB" w:rsidP="003112AB">
            <w:pPr>
              <w:spacing w:before="14"/>
              <w:ind w:left="184" w:right="172"/>
              <w:jc w:val="center"/>
              <w:rPr>
                <w:rFonts w:ascii="Times New Roman" w:eastAsia="Times New Roman" w:hAnsi="Times New Roman" w:cs="Times New Roman"/>
                <w:sz w:val="18"/>
              </w:rPr>
            </w:pPr>
            <w:r w:rsidRPr="003112AB">
              <w:rPr>
                <w:rFonts w:ascii="Times New Roman" w:eastAsia="Times New Roman" w:hAnsi="Times New Roman" w:cs="Times New Roman"/>
                <w:sz w:val="18"/>
              </w:rPr>
              <w:t>У,</w:t>
            </w:r>
          </w:p>
          <w:p w:rsidR="003112AB" w:rsidRPr="003112AB" w:rsidRDefault="003112AB" w:rsidP="003112AB">
            <w:pPr>
              <w:spacing w:before="21"/>
              <w:ind w:left="184" w:right="172"/>
              <w:jc w:val="center"/>
              <w:rPr>
                <w:rFonts w:ascii="Times New Roman" w:eastAsia="Times New Roman" w:hAnsi="Times New Roman" w:cs="Times New Roman"/>
                <w:sz w:val="18"/>
              </w:rPr>
            </w:pPr>
            <w:r w:rsidRPr="003112AB">
              <w:rPr>
                <w:rFonts w:ascii="Times New Roman" w:eastAsia="Times New Roman" w:hAnsi="Times New Roman" w:cs="Times New Roman"/>
                <w:sz w:val="18"/>
              </w:rPr>
              <w:t>Ф,</w:t>
            </w:r>
          </w:p>
          <w:p w:rsidR="003112AB" w:rsidRPr="003112AB" w:rsidRDefault="003112AB" w:rsidP="003112AB">
            <w:pPr>
              <w:spacing w:before="8" w:line="220" w:lineRule="atLeast"/>
              <w:ind w:left="834" w:right="817"/>
              <w:jc w:val="center"/>
              <w:rPr>
                <w:rFonts w:ascii="Times New Roman" w:eastAsia="Times New Roman" w:hAnsi="Times New Roman" w:cs="Times New Roman"/>
                <w:sz w:val="18"/>
              </w:rPr>
            </w:pPr>
            <w:r w:rsidRPr="003112AB">
              <w:rPr>
                <w:rFonts w:ascii="Times New Roman" w:eastAsia="Times New Roman" w:hAnsi="Times New Roman" w:cs="Times New Roman"/>
                <w:sz w:val="18"/>
              </w:rPr>
              <w:t>Х, Ц</w:t>
            </w:r>
          </w:p>
        </w:tc>
      </w:tr>
      <w:tr w:rsidR="003112AB" w:rsidRPr="003112AB" w:rsidTr="003112AB">
        <w:trPr>
          <w:trHeight w:val="700"/>
        </w:trPr>
        <w:tc>
          <w:tcPr>
            <w:tcW w:w="648" w:type="dxa"/>
          </w:tcPr>
          <w:p w:rsidR="003112AB" w:rsidRPr="003112AB" w:rsidRDefault="003112AB" w:rsidP="003112AB">
            <w:pPr>
              <w:rPr>
                <w:rFonts w:ascii="Arial" w:eastAsia="Times New Roman" w:hAnsi="Times New Roman" w:cs="Times New Roman"/>
                <w:b/>
                <w:sz w:val="21"/>
              </w:rPr>
            </w:pPr>
          </w:p>
          <w:p w:rsidR="003112AB" w:rsidRPr="003112AB" w:rsidRDefault="003112AB" w:rsidP="003112AB">
            <w:pPr>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20</w:t>
            </w:r>
          </w:p>
        </w:tc>
        <w:tc>
          <w:tcPr>
            <w:tcW w:w="3721" w:type="dxa"/>
          </w:tcPr>
          <w:p w:rsidR="003112AB" w:rsidRPr="003112AB" w:rsidRDefault="003112AB" w:rsidP="003112AB">
            <w:pPr>
              <w:rPr>
                <w:rFonts w:ascii="Arial" w:eastAsia="Times New Roman" w:hAnsi="Times New Roman" w:cs="Times New Roman"/>
                <w:b/>
                <w:sz w:val="21"/>
              </w:rPr>
            </w:pPr>
          </w:p>
          <w:p w:rsidR="003112AB" w:rsidRPr="003112AB" w:rsidRDefault="003112AB" w:rsidP="003112AB">
            <w:pPr>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Умножитель</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частоты</w:t>
            </w:r>
            <w:proofErr w:type="spellEnd"/>
          </w:p>
        </w:tc>
        <w:tc>
          <w:tcPr>
            <w:tcW w:w="1897" w:type="dxa"/>
          </w:tcPr>
          <w:p w:rsidR="003112AB" w:rsidRPr="003112AB" w:rsidRDefault="003112AB" w:rsidP="003112AB">
            <w:pPr>
              <w:spacing w:before="14"/>
              <w:ind w:left="10"/>
              <w:jc w:val="center"/>
              <w:rPr>
                <w:rFonts w:ascii="Times New Roman" w:eastAsia="Times New Roman" w:hAnsi="Times New Roman" w:cs="Times New Roman"/>
                <w:sz w:val="18"/>
              </w:rPr>
            </w:pPr>
            <w:r w:rsidRPr="003112AB">
              <w:rPr>
                <w:rFonts w:ascii="Times New Roman" w:eastAsia="Times New Roman" w:hAnsi="Times New Roman" w:cs="Times New Roman"/>
                <w:sz w:val="18"/>
              </w:rPr>
              <w:t>Ч</w:t>
            </w:r>
          </w:p>
          <w:p w:rsidR="003112AB" w:rsidRPr="003112AB" w:rsidRDefault="003112AB" w:rsidP="003112AB">
            <w:pPr>
              <w:spacing w:before="8" w:line="220" w:lineRule="atLeast"/>
              <w:ind w:left="834" w:right="816"/>
              <w:jc w:val="center"/>
              <w:rPr>
                <w:rFonts w:ascii="Times New Roman" w:eastAsia="Times New Roman" w:hAnsi="Times New Roman" w:cs="Times New Roman"/>
                <w:sz w:val="18"/>
              </w:rPr>
            </w:pPr>
            <w:r w:rsidRPr="003112AB">
              <w:rPr>
                <w:rFonts w:ascii="Times New Roman" w:eastAsia="Times New Roman" w:hAnsi="Times New Roman" w:cs="Times New Roman"/>
                <w:sz w:val="18"/>
              </w:rPr>
              <w:t>Ш, Щ</w:t>
            </w:r>
          </w:p>
        </w:tc>
      </w:tr>
      <w:tr w:rsidR="003112AB" w:rsidRPr="003112AB" w:rsidTr="003112AB">
        <w:trPr>
          <w:trHeight w:val="701"/>
        </w:trPr>
        <w:tc>
          <w:tcPr>
            <w:tcW w:w="648" w:type="dxa"/>
          </w:tcPr>
          <w:p w:rsidR="003112AB" w:rsidRPr="003112AB" w:rsidRDefault="003112AB" w:rsidP="003112AB">
            <w:pPr>
              <w:rPr>
                <w:rFonts w:ascii="Arial" w:eastAsia="Times New Roman" w:hAnsi="Times New Roman" w:cs="Times New Roman"/>
                <w:b/>
                <w:sz w:val="21"/>
              </w:rPr>
            </w:pPr>
          </w:p>
          <w:p w:rsidR="003112AB" w:rsidRPr="003112AB" w:rsidRDefault="003112AB" w:rsidP="003112AB">
            <w:pPr>
              <w:ind w:left="40" w:right="31"/>
              <w:jc w:val="center"/>
              <w:rPr>
                <w:rFonts w:ascii="Times New Roman" w:eastAsia="Times New Roman" w:hAnsi="Times New Roman" w:cs="Times New Roman"/>
                <w:sz w:val="18"/>
              </w:rPr>
            </w:pPr>
            <w:r w:rsidRPr="003112AB">
              <w:rPr>
                <w:rFonts w:ascii="Times New Roman" w:eastAsia="Times New Roman" w:hAnsi="Times New Roman" w:cs="Times New Roman"/>
                <w:sz w:val="18"/>
              </w:rPr>
              <w:t>21</w:t>
            </w:r>
          </w:p>
        </w:tc>
        <w:tc>
          <w:tcPr>
            <w:tcW w:w="3721" w:type="dxa"/>
          </w:tcPr>
          <w:p w:rsidR="003112AB" w:rsidRPr="003112AB" w:rsidRDefault="003112AB" w:rsidP="003112AB">
            <w:pPr>
              <w:rPr>
                <w:rFonts w:ascii="Arial" w:eastAsia="Times New Roman" w:hAnsi="Times New Roman" w:cs="Times New Roman"/>
                <w:b/>
                <w:sz w:val="21"/>
              </w:rPr>
            </w:pPr>
          </w:p>
          <w:p w:rsidR="003112AB" w:rsidRPr="003112AB" w:rsidRDefault="003112AB" w:rsidP="003112AB">
            <w:pPr>
              <w:ind w:left="10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Радиопередатчик</w:t>
            </w:r>
            <w:proofErr w:type="spellEnd"/>
            <w:r w:rsidRPr="003112AB">
              <w:rPr>
                <w:rFonts w:ascii="Times New Roman" w:eastAsia="Times New Roman" w:hAnsi="Times New Roman" w:cs="Times New Roman"/>
                <w:sz w:val="18"/>
              </w:rPr>
              <w:t xml:space="preserve"> ВЧ </w:t>
            </w:r>
            <w:proofErr w:type="spellStart"/>
            <w:r w:rsidRPr="003112AB">
              <w:rPr>
                <w:rFonts w:ascii="Times New Roman" w:eastAsia="Times New Roman" w:hAnsi="Times New Roman" w:cs="Times New Roman"/>
                <w:sz w:val="18"/>
              </w:rPr>
              <w:t>диапазона</w:t>
            </w:r>
            <w:proofErr w:type="spellEnd"/>
          </w:p>
        </w:tc>
        <w:tc>
          <w:tcPr>
            <w:tcW w:w="1897" w:type="dxa"/>
          </w:tcPr>
          <w:p w:rsidR="003112AB" w:rsidRPr="003112AB" w:rsidRDefault="003112AB" w:rsidP="003112AB">
            <w:pPr>
              <w:spacing w:before="14"/>
              <w:ind w:left="184" w:right="168"/>
              <w:jc w:val="center"/>
              <w:rPr>
                <w:rFonts w:ascii="Times New Roman" w:eastAsia="Times New Roman" w:hAnsi="Times New Roman" w:cs="Times New Roman"/>
                <w:sz w:val="18"/>
              </w:rPr>
            </w:pPr>
            <w:r w:rsidRPr="003112AB">
              <w:rPr>
                <w:rFonts w:ascii="Times New Roman" w:eastAsia="Times New Roman" w:hAnsi="Times New Roman" w:cs="Times New Roman"/>
                <w:sz w:val="18"/>
              </w:rPr>
              <w:t>Э,</w:t>
            </w:r>
          </w:p>
          <w:p w:rsidR="003112AB" w:rsidRPr="003112AB" w:rsidRDefault="003112AB" w:rsidP="003112AB">
            <w:pPr>
              <w:spacing w:before="7" w:line="228" w:lineRule="exact"/>
              <w:ind w:left="833" w:right="819"/>
              <w:jc w:val="center"/>
              <w:rPr>
                <w:rFonts w:ascii="Times New Roman" w:eastAsia="Times New Roman" w:hAnsi="Times New Roman" w:cs="Times New Roman"/>
                <w:sz w:val="18"/>
              </w:rPr>
            </w:pPr>
            <w:r w:rsidRPr="003112AB">
              <w:rPr>
                <w:rFonts w:ascii="Times New Roman" w:eastAsia="Times New Roman" w:hAnsi="Times New Roman" w:cs="Times New Roman"/>
                <w:sz w:val="18"/>
              </w:rPr>
              <w:t>Ю, Я</w:t>
            </w:r>
          </w:p>
        </w:tc>
      </w:tr>
    </w:tbl>
    <w:p w:rsidR="003112AB" w:rsidRPr="003112AB" w:rsidRDefault="003112AB" w:rsidP="003112AB">
      <w:pPr>
        <w:widowControl w:val="0"/>
        <w:autoSpaceDE w:val="0"/>
        <w:autoSpaceDN w:val="0"/>
        <w:spacing w:after="0" w:line="228" w:lineRule="exact"/>
        <w:jc w:val="center"/>
        <w:rPr>
          <w:rFonts w:ascii="Times New Roman" w:eastAsia="Times New Roman" w:hAnsi="Times New Roman" w:cs="Times New Roman"/>
          <w:sz w:val="18"/>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8" w:after="0" w:line="240" w:lineRule="auto"/>
        <w:ind w:left="1538"/>
        <w:outlineLvl w:val="0"/>
        <w:rPr>
          <w:rFonts w:ascii="Arial" w:eastAsia="Arial" w:hAnsi="Arial" w:cs="Arial"/>
          <w:b/>
          <w:bCs/>
          <w:sz w:val="24"/>
          <w:szCs w:val="24"/>
        </w:rPr>
      </w:pPr>
      <w:bookmarkStart w:id="4" w:name="_TOC_250001"/>
      <w:bookmarkEnd w:id="4"/>
      <w:r w:rsidRPr="003112AB">
        <w:rPr>
          <w:rFonts w:ascii="Arial" w:eastAsia="Arial" w:hAnsi="Arial" w:cs="Arial"/>
          <w:b/>
          <w:bCs/>
          <w:sz w:val="24"/>
          <w:szCs w:val="24"/>
        </w:rPr>
        <w:t>ОСНОВНЫЕ ОПРЕДЕЛЕНИЯ</w:t>
      </w:r>
    </w:p>
    <w:p w:rsidR="003112AB" w:rsidRPr="003112AB" w:rsidRDefault="003112AB" w:rsidP="003112AB">
      <w:pPr>
        <w:widowControl w:val="0"/>
        <w:autoSpaceDE w:val="0"/>
        <w:autoSpaceDN w:val="0"/>
        <w:spacing w:before="8" w:after="0" w:line="240" w:lineRule="auto"/>
        <w:rPr>
          <w:rFonts w:ascii="Arial" w:eastAsia="Times New Roman" w:hAnsi="Times New Roman" w:cs="Times New Roman"/>
          <w:b/>
          <w:sz w:val="20"/>
          <w:szCs w:val="20"/>
        </w:rPr>
      </w:pPr>
    </w:p>
    <w:p w:rsidR="003112AB" w:rsidRPr="003112AB" w:rsidRDefault="003112AB" w:rsidP="003112AB">
      <w:pPr>
        <w:widowControl w:val="0"/>
        <w:autoSpaceDE w:val="0"/>
        <w:autoSpaceDN w:val="0"/>
        <w:spacing w:after="0" w:line="240" w:lineRule="auto"/>
        <w:ind w:left="113" w:right="549"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Амплитудная модуляция сигнала </w:t>
      </w:r>
      <w:r w:rsidRPr="003112AB">
        <w:rPr>
          <w:rFonts w:ascii="Times New Roman" w:eastAsia="Times New Roman" w:hAnsi="Times New Roman" w:cs="Times New Roman"/>
          <w:sz w:val="20"/>
          <w:szCs w:val="20"/>
        </w:rPr>
        <w:t xml:space="preserve">– изменение амплитуды </w:t>
      </w:r>
      <w:proofErr w:type="spellStart"/>
      <w:r w:rsidRPr="003112AB">
        <w:rPr>
          <w:rFonts w:ascii="Times New Roman" w:eastAsia="Times New Roman" w:hAnsi="Times New Roman" w:cs="Times New Roman"/>
          <w:sz w:val="20"/>
          <w:szCs w:val="20"/>
        </w:rPr>
        <w:t>гарм</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нических</w:t>
      </w:r>
      <w:proofErr w:type="spellEnd"/>
      <w:r w:rsidRPr="003112AB">
        <w:rPr>
          <w:rFonts w:ascii="Times New Roman" w:eastAsia="Times New Roman" w:hAnsi="Times New Roman" w:cs="Times New Roman"/>
          <w:sz w:val="20"/>
          <w:szCs w:val="20"/>
        </w:rPr>
        <w:t xml:space="preserve"> колебаний, происходящее с частотой, намного меньшей, чем частота самих колебаний. Звуковые колебания преобразуются в </w:t>
      </w:r>
      <w:proofErr w:type="spellStart"/>
      <w:r w:rsidRPr="003112AB">
        <w:rPr>
          <w:rFonts w:ascii="Times New Roman" w:eastAsia="Times New Roman" w:hAnsi="Times New Roman" w:cs="Times New Roman"/>
          <w:sz w:val="20"/>
          <w:szCs w:val="20"/>
        </w:rPr>
        <w:t>эле</w:t>
      </w:r>
      <w:proofErr w:type="gramStart"/>
      <w:r w:rsidRPr="003112AB">
        <w:rPr>
          <w:rFonts w:ascii="Times New Roman" w:eastAsia="Times New Roman" w:hAnsi="Times New Roman" w:cs="Times New Roman"/>
          <w:sz w:val="20"/>
          <w:szCs w:val="20"/>
        </w:rPr>
        <w:t>к</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трические</w:t>
      </w:r>
      <w:proofErr w:type="spellEnd"/>
      <w:r w:rsidRPr="003112AB">
        <w:rPr>
          <w:rFonts w:ascii="Times New Roman" w:eastAsia="Times New Roman" w:hAnsi="Times New Roman" w:cs="Times New Roman"/>
          <w:sz w:val="20"/>
          <w:szCs w:val="20"/>
        </w:rPr>
        <w:t xml:space="preserve"> колебания низкой частоты (модулирующий сигнал), которые периодически изменяют (модулируют) амплитуду колебаний высокой частоты  (несущей   частоты),   генерируемых   радиопередатчиком.  При амплитудной модуляции возникают боковые</w:t>
      </w:r>
      <w:r w:rsidRPr="003112AB">
        <w:rPr>
          <w:rFonts w:ascii="Times New Roman" w:eastAsia="Times New Roman" w:hAnsi="Times New Roman" w:cs="Times New Roman"/>
          <w:spacing w:val="-6"/>
          <w:sz w:val="20"/>
          <w:szCs w:val="20"/>
        </w:rPr>
        <w:t xml:space="preserve"> </w:t>
      </w:r>
      <w:r w:rsidRPr="003112AB">
        <w:rPr>
          <w:rFonts w:ascii="Times New Roman" w:eastAsia="Times New Roman" w:hAnsi="Times New Roman" w:cs="Times New Roman"/>
          <w:sz w:val="20"/>
          <w:szCs w:val="20"/>
        </w:rPr>
        <w:t>полосы.</w:t>
      </w:r>
    </w:p>
    <w:p w:rsidR="003112AB" w:rsidRPr="003112AB" w:rsidRDefault="003112AB" w:rsidP="003112AB">
      <w:pPr>
        <w:widowControl w:val="0"/>
        <w:autoSpaceDE w:val="0"/>
        <w:autoSpaceDN w:val="0"/>
        <w:spacing w:before="1" w:after="0" w:line="240" w:lineRule="auto"/>
        <w:rPr>
          <w:rFonts w:ascii="Times New Roman" w:eastAsia="Times New Roman" w:hAnsi="Times New Roman" w:cs="Times New Roman"/>
          <w:sz w:val="18"/>
          <w:szCs w:val="20"/>
        </w:rPr>
      </w:pPr>
      <w:r w:rsidRPr="003112AB">
        <w:rPr>
          <w:rFonts w:ascii="Times New Roman" w:eastAsia="Times New Roman" w:hAnsi="Times New Roman" w:cs="Times New Roman"/>
          <w:noProof/>
          <w:sz w:val="20"/>
          <w:szCs w:val="20"/>
          <w:lang w:eastAsia="ru-RU"/>
        </w:rPr>
        <w:drawing>
          <wp:anchor distT="0" distB="0" distL="0" distR="0" simplePos="0" relativeHeight="251661312" behindDoc="0" locked="0" layoutInCell="1" allowOverlap="1" wp14:anchorId="50D92B47" wp14:editId="365E228D">
            <wp:simplePos x="0" y="0"/>
            <wp:positionH relativeFrom="page">
              <wp:posOffset>1214755</wp:posOffset>
            </wp:positionH>
            <wp:positionV relativeFrom="paragraph">
              <wp:posOffset>156959</wp:posOffset>
            </wp:positionV>
            <wp:extent cx="2929693" cy="1328165"/>
            <wp:effectExtent l="0" t="0" r="0" b="0"/>
            <wp:wrapTopAndBottom/>
            <wp:docPr id="5" name="image22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8" name="image2226.jpeg"/>
                    <pic:cNvPicPr/>
                  </pic:nvPicPr>
                  <pic:blipFill>
                    <a:blip r:embed="rId11" cstate="print"/>
                    <a:stretch>
                      <a:fillRect/>
                    </a:stretch>
                  </pic:blipFill>
                  <pic:spPr>
                    <a:xfrm>
                      <a:off x="0" y="0"/>
                      <a:ext cx="2929693" cy="1328165"/>
                    </a:xfrm>
                    <a:prstGeom prst="rect">
                      <a:avLst/>
                    </a:prstGeom>
                  </pic:spPr>
                </pic:pic>
              </a:graphicData>
            </a:graphic>
          </wp:anchor>
        </w:drawing>
      </w:r>
    </w:p>
    <w:p w:rsidR="003112AB" w:rsidRPr="003112AB" w:rsidRDefault="003112AB" w:rsidP="003112AB">
      <w:pPr>
        <w:widowControl w:val="0"/>
        <w:autoSpaceDE w:val="0"/>
        <w:autoSpaceDN w:val="0"/>
        <w:spacing w:before="101"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Антенна </w:t>
      </w:r>
      <w:r w:rsidRPr="003112AB">
        <w:rPr>
          <w:rFonts w:ascii="Times New Roman" w:eastAsia="Times New Roman" w:hAnsi="Times New Roman" w:cs="Times New Roman"/>
          <w:sz w:val="20"/>
          <w:szCs w:val="20"/>
        </w:rPr>
        <w:t xml:space="preserve">– устройство для излучения и </w:t>
      </w:r>
      <w:proofErr w:type="spellStart"/>
      <w:r w:rsidRPr="003112AB">
        <w:rPr>
          <w:rFonts w:ascii="Times New Roman" w:eastAsia="Times New Roman" w:hAnsi="Times New Roman" w:cs="Times New Roman"/>
          <w:sz w:val="20"/>
          <w:szCs w:val="20"/>
        </w:rPr>
        <w:t>приѐма</w:t>
      </w:r>
      <w:proofErr w:type="spellEnd"/>
      <w:r w:rsidRPr="003112AB">
        <w:rPr>
          <w:rFonts w:ascii="Times New Roman" w:eastAsia="Times New Roman" w:hAnsi="Times New Roman" w:cs="Times New Roman"/>
          <w:sz w:val="20"/>
          <w:szCs w:val="20"/>
        </w:rPr>
        <w:t xml:space="preserve"> радиоволн. Пер</w:t>
      </w:r>
      <w:proofErr w:type="gramStart"/>
      <w:r w:rsidRPr="003112AB">
        <w:rPr>
          <w:rFonts w:ascii="Times New Roman" w:eastAsia="Times New Roman" w:hAnsi="Times New Roman" w:cs="Times New Roman"/>
          <w:sz w:val="20"/>
          <w:szCs w:val="20"/>
        </w:rPr>
        <w:t>е-</w:t>
      </w:r>
      <w:proofErr w:type="gramEnd"/>
      <w:r w:rsidRPr="003112AB">
        <w:rPr>
          <w:rFonts w:ascii="Times New Roman" w:eastAsia="Times New Roman" w:hAnsi="Times New Roman" w:cs="Times New Roman"/>
          <w:sz w:val="20"/>
          <w:szCs w:val="20"/>
        </w:rPr>
        <w:t xml:space="preserve"> дающая антенна преобразует энергию электромагнитных колебаний высокой частоты, сосредоточенную в выходных колебательных цепях радиопередатчика, в энергию излучаемых радиоволн. </w:t>
      </w:r>
      <w:proofErr w:type="spellStart"/>
      <w:r w:rsidRPr="003112AB">
        <w:rPr>
          <w:rFonts w:ascii="Times New Roman" w:eastAsia="Times New Roman" w:hAnsi="Times New Roman" w:cs="Times New Roman"/>
          <w:sz w:val="20"/>
          <w:szCs w:val="20"/>
        </w:rPr>
        <w:t>Приѐмная</w:t>
      </w:r>
      <w:proofErr w:type="spellEnd"/>
      <w:r w:rsidRPr="003112AB">
        <w:rPr>
          <w:rFonts w:ascii="Times New Roman" w:eastAsia="Times New Roman" w:hAnsi="Times New Roman" w:cs="Times New Roman"/>
          <w:sz w:val="20"/>
          <w:szCs w:val="20"/>
        </w:rPr>
        <w:t xml:space="preserve"> – в</w:t>
      </w:r>
      <w:proofErr w:type="gramStart"/>
      <w:r w:rsidRPr="003112AB">
        <w:rPr>
          <w:rFonts w:ascii="Times New Roman" w:eastAsia="Times New Roman" w:hAnsi="Times New Roman" w:cs="Times New Roman"/>
          <w:sz w:val="20"/>
          <w:szCs w:val="20"/>
        </w:rPr>
        <w:t>ы-</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полняет</w:t>
      </w:r>
      <w:proofErr w:type="spellEnd"/>
      <w:r w:rsidRPr="003112AB">
        <w:rPr>
          <w:rFonts w:ascii="Times New Roman" w:eastAsia="Times New Roman" w:hAnsi="Times New Roman" w:cs="Times New Roman"/>
          <w:sz w:val="20"/>
          <w:szCs w:val="20"/>
        </w:rPr>
        <w:t xml:space="preserve"> обратную функцию: преобразует энергию распространяющихся радиоволн в энергию, сосредоточенную во входных колебательных </w:t>
      </w:r>
      <w:proofErr w:type="spellStart"/>
      <w:r w:rsidRPr="003112AB">
        <w:rPr>
          <w:rFonts w:ascii="Times New Roman" w:eastAsia="Times New Roman" w:hAnsi="Times New Roman" w:cs="Times New Roman"/>
          <w:sz w:val="20"/>
          <w:szCs w:val="20"/>
        </w:rPr>
        <w:t>це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пях</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приѐмника</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ind w:left="113" w:right="552" w:firstLine="396"/>
        <w:jc w:val="both"/>
        <w:rPr>
          <w:rFonts w:ascii="Times New Roman" w:eastAsia="Times New Roman" w:hAnsi="Times New Roman" w:cs="Times New Roman"/>
          <w:sz w:val="20"/>
        </w:rPr>
      </w:pPr>
      <w:r w:rsidRPr="003112AB">
        <w:rPr>
          <w:rFonts w:ascii="Times New Roman" w:eastAsia="Times New Roman" w:hAnsi="Times New Roman" w:cs="Times New Roman"/>
          <w:b/>
          <w:sz w:val="20"/>
        </w:rPr>
        <w:t xml:space="preserve">АПЧ (автоматическая подстройка частоты) </w:t>
      </w:r>
      <w:r w:rsidRPr="003112AB">
        <w:rPr>
          <w:rFonts w:ascii="Times New Roman" w:eastAsia="Times New Roman" w:hAnsi="Times New Roman" w:cs="Times New Roman"/>
          <w:sz w:val="24"/>
        </w:rPr>
        <w:t xml:space="preserve">– </w:t>
      </w:r>
      <w:r w:rsidRPr="003112AB">
        <w:rPr>
          <w:rFonts w:ascii="Times New Roman" w:eastAsia="Times New Roman" w:hAnsi="Times New Roman" w:cs="Times New Roman"/>
          <w:b/>
          <w:sz w:val="24"/>
        </w:rPr>
        <w:t>д</w:t>
      </w:r>
      <w:r w:rsidRPr="003112AB">
        <w:rPr>
          <w:rFonts w:ascii="Times New Roman" w:eastAsia="Times New Roman" w:hAnsi="Times New Roman" w:cs="Times New Roman"/>
          <w:sz w:val="20"/>
        </w:rPr>
        <w:t>анная функция автоматически настраивает приемник на центральную частоту сигнала и удерживает ее.</w:t>
      </w:r>
    </w:p>
    <w:p w:rsidR="003112AB" w:rsidRPr="003112AB" w:rsidRDefault="003112AB" w:rsidP="003112AB">
      <w:pPr>
        <w:widowControl w:val="0"/>
        <w:autoSpaceDE w:val="0"/>
        <w:autoSpaceDN w:val="0"/>
        <w:spacing w:after="0" w:line="240" w:lineRule="auto"/>
        <w:ind w:left="113" w:right="555"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Атмосферные помехи </w:t>
      </w:r>
      <w:r w:rsidRPr="003112AB">
        <w:rPr>
          <w:rFonts w:ascii="Times New Roman" w:eastAsia="Times New Roman" w:hAnsi="Times New Roman" w:cs="Times New Roman"/>
          <w:sz w:val="24"/>
          <w:szCs w:val="20"/>
        </w:rPr>
        <w:t xml:space="preserve">– </w:t>
      </w:r>
      <w:r w:rsidRPr="003112AB">
        <w:rPr>
          <w:rFonts w:ascii="Times New Roman" w:eastAsia="Times New Roman" w:hAnsi="Times New Roman" w:cs="Times New Roman"/>
          <w:b/>
          <w:sz w:val="24"/>
          <w:szCs w:val="20"/>
        </w:rPr>
        <w:t>п</w:t>
      </w:r>
      <w:r w:rsidRPr="003112AB">
        <w:rPr>
          <w:rFonts w:ascii="Times New Roman" w:eastAsia="Times New Roman" w:hAnsi="Times New Roman" w:cs="Times New Roman"/>
          <w:sz w:val="20"/>
          <w:szCs w:val="20"/>
        </w:rPr>
        <w:t xml:space="preserve">омехи </w:t>
      </w:r>
      <w:proofErr w:type="spellStart"/>
      <w:r w:rsidRPr="003112AB">
        <w:rPr>
          <w:rFonts w:ascii="Times New Roman" w:eastAsia="Times New Roman" w:hAnsi="Times New Roman" w:cs="Times New Roman"/>
          <w:sz w:val="20"/>
          <w:szCs w:val="20"/>
        </w:rPr>
        <w:t>радиоприѐму</w:t>
      </w:r>
      <w:proofErr w:type="spellEnd"/>
      <w:r w:rsidRPr="003112AB">
        <w:rPr>
          <w:rFonts w:ascii="Times New Roman" w:eastAsia="Times New Roman" w:hAnsi="Times New Roman" w:cs="Times New Roman"/>
          <w:sz w:val="20"/>
          <w:szCs w:val="20"/>
        </w:rPr>
        <w:t xml:space="preserve"> от электрических процессов, непрерывно происходящих в атмосфере Земли.</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Аттенюатор </w:t>
      </w:r>
      <w:r w:rsidRPr="003112AB">
        <w:rPr>
          <w:rFonts w:ascii="Times New Roman" w:eastAsia="Times New Roman" w:hAnsi="Times New Roman" w:cs="Times New Roman"/>
          <w:sz w:val="20"/>
          <w:szCs w:val="20"/>
        </w:rPr>
        <w:t xml:space="preserve">– устройство принудительного ослабления </w:t>
      </w:r>
      <w:proofErr w:type="spellStart"/>
      <w:r w:rsidRPr="003112AB">
        <w:rPr>
          <w:rFonts w:ascii="Times New Roman" w:eastAsia="Times New Roman" w:hAnsi="Times New Roman" w:cs="Times New Roman"/>
          <w:sz w:val="20"/>
          <w:szCs w:val="20"/>
        </w:rPr>
        <w:t>принима</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мого</w:t>
      </w:r>
      <w:proofErr w:type="spellEnd"/>
      <w:r w:rsidRPr="003112AB">
        <w:rPr>
          <w:rFonts w:ascii="Times New Roman" w:eastAsia="Times New Roman" w:hAnsi="Times New Roman" w:cs="Times New Roman"/>
          <w:sz w:val="20"/>
          <w:szCs w:val="20"/>
        </w:rPr>
        <w:t xml:space="preserve"> сигнала.</w:t>
      </w:r>
    </w:p>
    <w:p w:rsidR="003112AB" w:rsidRPr="003112AB" w:rsidRDefault="003112AB" w:rsidP="003112AB">
      <w:pPr>
        <w:widowControl w:val="0"/>
        <w:autoSpaceDE w:val="0"/>
        <w:autoSpaceDN w:val="0"/>
        <w:spacing w:after="0" w:line="240" w:lineRule="auto"/>
        <w:ind w:left="113" w:right="551"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Белый шум </w:t>
      </w:r>
      <w:r w:rsidRPr="003112AB">
        <w:rPr>
          <w:rFonts w:ascii="Times New Roman" w:eastAsia="Times New Roman" w:hAnsi="Times New Roman" w:cs="Times New Roman"/>
          <w:sz w:val="20"/>
          <w:szCs w:val="20"/>
        </w:rPr>
        <w:t>– шумовой радиосигнал, спектр которого равномерно распределен по какой-то сравнительно широкой полосе радиочастот.</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Гармоники </w:t>
      </w:r>
      <w:r w:rsidRPr="003112AB">
        <w:rPr>
          <w:rFonts w:ascii="Times New Roman" w:eastAsia="Times New Roman" w:hAnsi="Times New Roman" w:cs="Times New Roman"/>
          <w:sz w:val="24"/>
          <w:szCs w:val="20"/>
        </w:rPr>
        <w:t xml:space="preserve">– </w:t>
      </w:r>
      <w:r w:rsidRPr="003112AB">
        <w:rPr>
          <w:rFonts w:ascii="Times New Roman" w:eastAsia="Times New Roman" w:hAnsi="Times New Roman" w:cs="Times New Roman"/>
          <w:sz w:val="20"/>
          <w:szCs w:val="20"/>
        </w:rPr>
        <w:t xml:space="preserve">при работе выходного каскада передатчика </w:t>
      </w:r>
      <w:proofErr w:type="spellStart"/>
      <w:r w:rsidRPr="003112AB">
        <w:rPr>
          <w:rFonts w:ascii="Times New Roman" w:eastAsia="Times New Roman" w:hAnsi="Times New Roman" w:cs="Times New Roman"/>
          <w:sz w:val="20"/>
          <w:szCs w:val="20"/>
        </w:rPr>
        <w:t>неи</w:t>
      </w:r>
      <w:proofErr w:type="gramStart"/>
      <w:r w:rsidRPr="003112AB">
        <w:rPr>
          <w:rFonts w:ascii="Times New Roman" w:eastAsia="Times New Roman" w:hAnsi="Times New Roman" w:cs="Times New Roman"/>
          <w:sz w:val="20"/>
          <w:szCs w:val="20"/>
        </w:rPr>
        <w:t>з</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бежно</w:t>
      </w:r>
      <w:proofErr w:type="spellEnd"/>
      <w:r w:rsidRPr="003112AB">
        <w:rPr>
          <w:rFonts w:ascii="Times New Roman" w:eastAsia="Times New Roman" w:hAnsi="Times New Roman" w:cs="Times New Roman"/>
          <w:sz w:val="20"/>
          <w:szCs w:val="20"/>
        </w:rPr>
        <w:t xml:space="preserve"> на его выходе возникают не только частоты спектра усиленного сигнала, но и частоты, являющиеся комбинацией основной частоты из- лучения с какими либо другими частотами. В зависимости от режима работы выходного каскада, от схемы построения передатчика, от </w:t>
      </w:r>
      <w:proofErr w:type="spellStart"/>
      <w:r w:rsidRPr="003112AB">
        <w:rPr>
          <w:rFonts w:ascii="Times New Roman" w:eastAsia="Times New Roman" w:hAnsi="Times New Roman" w:cs="Times New Roman"/>
          <w:sz w:val="20"/>
          <w:szCs w:val="20"/>
        </w:rPr>
        <w:t>нал</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чия посторонних мощных излучений гармоники на выходе передатчика могут иметь разную комбинацию и уровень.</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140" w:left="1020" w:header="0" w:footer="1928" w:gutter="0"/>
          <w:cols w:space="720"/>
        </w:sectPr>
      </w:pPr>
    </w:p>
    <w:p w:rsidR="003112AB" w:rsidRPr="003112AB" w:rsidRDefault="003112AB" w:rsidP="003112AB">
      <w:pPr>
        <w:widowControl w:val="0"/>
        <w:autoSpaceDE w:val="0"/>
        <w:autoSpaceDN w:val="0"/>
        <w:spacing w:before="64"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Гетеродин </w:t>
      </w:r>
      <w:r w:rsidRPr="003112AB">
        <w:rPr>
          <w:rFonts w:ascii="Times New Roman" w:eastAsia="Times New Roman" w:hAnsi="Times New Roman" w:cs="Times New Roman"/>
          <w:sz w:val="24"/>
          <w:szCs w:val="20"/>
        </w:rPr>
        <w:t xml:space="preserve">– </w:t>
      </w:r>
      <w:r w:rsidRPr="003112AB">
        <w:rPr>
          <w:rFonts w:ascii="Times New Roman" w:eastAsia="Times New Roman" w:hAnsi="Times New Roman" w:cs="Times New Roman"/>
          <w:sz w:val="20"/>
          <w:szCs w:val="20"/>
        </w:rPr>
        <w:t xml:space="preserve">маломощный ламповый или полупроводниковый </w:t>
      </w:r>
      <w:proofErr w:type="spellStart"/>
      <w:r w:rsidRPr="003112AB">
        <w:rPr>
          <w:rFonts w:ascii="Times New Roman" w:eastAsia="Times New Roman" w:hAnsi="Times New Roman" w:cs="Times New Roman"/>
          <w:sz w:val="20"/>
          <w:szCs w:val="20"/>
        </w:rPr>
        <w:t>г</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нератор</w:t>
      </w:r>
      <w:proofErr w:type="spellEnd"/>
      <w:r w:rsidRPr="003112AB">
        <w:rPr>
          <w:rFonts w:ascii="Times New Roman" w:eastAsia="Times New Roman" w:hAnsi="Times New Roman" w:cs="Times New Roman"/>
          <w:sz w:val="20"/>
          <w:szCs w:val="20"/>
        </w:rPr>
        <w:t xml:space="preserve"> электрических колебаний, применяемый для преобразования частот в супергетеродинном </w:t>
      </w:r>
      <w:proofErr w:type="spellStart"/>
      <w:r w:rsidRPr="003112AB">
        <w:rPr>
          <w:rFonts w:ascii="Times New Roman" w:eastAsia="Times New Roman" w:hAnsi="Times New Roman" w:cs="Times New Roman"/>
          <w:sz w:val="20"/>
          <w:szCs w:val="20"/>
        </w:rPr>
        <w:t>радиоприѐмнике</w:t>
      </w:r>
      <w:proofErr w:type="spellEnd"/>
      <w:r w:rsidRPr="003112AB">
        <w:rPr>
          <w:rFonts w:ascii="Times New Roman" w:eastAsia="Times New Roman" w:hAnsi="Times New Roman" w:cs="Times New Roman"/>
          <w:sz w:val="20"/>
          <w:szCs w:val="20"/>
        </w:rPr>
        <w:t xml:space="preserve">, волномере и др. Гетеро- дин </w:t>
      </w:r>
      <w:proofErr w:type="spellStart"/>
      <w:r w:rsidRPr="003112AB">
        <w:rPr>
          <w:rFonts w:ascii="Times New Roman" w:eastAsia="Times New Roman" w:hAnsi="Times New Roman" w:cs="Times New Roman"/>
          <w:sz w:val="20"/>
          <w:szCs w:val="20"/>
        </w:rPr>
        <w:t>создаѐт</w:t>
      </w:r>
      <w:proofErr w:type="spellEnd"/>
      <w:r w:rsidRPr="003112AB">
        <w:rPr>
          <w:rFonts w:ascii="Times New Roman" w:eastAsia="Times New Roman" w:hAnsi="Times New Roman" w:cs="Times New Roman"/>
          <w:sz w:val="20"/>
          <w:szCs w:val="20"/>
        </w:rPr>
        <w:t xml:space="preserve"> колебания вспомогательной частоты, которые смешиваются с поступающими извне колебаниями высокой частоты, в результате че- </w:t>
      </w:r>
      <w:proofErr w:type="spellStart"/>
      <w:r w:rsidRPr="003112AB">
        <w:rPr>
          <w:rFonts w:ascii="Times New Roman" w:eastAsia="Times New Roman" w:hAnsi="Times New Roman" w:cs="Times New Roman"/>
          <w:sz w:val="20"/>
          <w:szCs w:val="20"/>
        </w:rPr>
        <w:t>го</w:t>
      </w:r>
      <w:proofErr w:type="spellEnd"/>
      <w:r w:rsidRPr="003112AB">
        <w:rPr>
          <w:rFonts w:ascii="Times New Roman" w:eastAsia="Times New Roman" w:hAnsi="Times New Roman" w:cs="Times New Roman"/>
          <w:sz w:val="20"/>
          <w:szCs w:val="20"/>
        </w:rPr>
        <w:t xml:space="preserve"> получается постоянная разностная (промежуточная) частота. Гетер</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дин должен иметь высокую стабильность частоты и незначительные по амплитуде гармонические колебания.</w:t>
      </w:r>
    </w:p>
    <w:p w:rsidR="003112AB" w:rsidRPr="003112AB" w:rsidRDefault="003112AB" w:rsidP="003112AB">
      <w:pPr>
        <w:widowControl w:val="0"/>
        <w:autoSpaceDE w:val="0"/>
        <w:autoSpaceDN w:val="0"/>
        <w:spacing w:before="3" w:after="0" w:line="240" w:lineRule="auto"/>
        <w:ind w:left="113" w:right="55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Девиация частоты – </w:t>
      </w:r>
      <w:r w:rsidRPr="003112AB">
        <w:rPr>
          <w:rFonts w:ascii="Times New Roman" w:eastAsia="Times New Roman" w:hAnsi="Times New Roman" w:cs="Times New Roman"/>
          <w:sz w:val="20"/>
          <w:szCs w:val="20"/>
        </w:rPr>
        <w:t xml:space="preserve">отклонение частоты колебаний от среднего значения. В частотной модуляции </w:t>
      </w:r>
      <w:proofErr w:type="spellStart"/>
      <w:r w:rsidRPr="003112AB">
        <w:rPr>
          <w:rFonts w:ascii="Times New Roman" w:eastAsia="Times New Roman" w:hAnsi="Times New Roman" w:cs="Times New Roman"/>
          <w:sz w:val="20"/>
          <w:szCs w:val="20"/>
        </w:rPr>
        <w:t>Д.ч</w:t>
      </w:r>
      <w:proofErr w:type="spellEnd"/>
      <w:r w:rsidRPr="003112AB">
        <w:rPr>
          <w:rFonts w:ascii="Times New Roman" w:eastAsia="Times New Roman" w:hAnsi="Times New Roman" w:cs="Times New Roman"/>
          <w:sz w:val="20"/>
          <w:szCs w:val="20"/>
        </w:rPr>
        <w:t>. обычно называют максимальное отклонение частоты в момент передачи сигнала.</w:t>
      </w:r>
    </w:p>
    <w:p w:rsidR="003112AB" w:rsidRPr="003112AB" w:rsidRDefault="003112AB" w:rsidP="003112AB">
      <w:pPr>
        <w:widowControl w:val="0"/>
        <w:autoSpaceDE w:val="0"/>
        <w:autoSpaceDN w:val="0"/>
        <w:spacing w:after="0" w:line="229" w:lineRule="exact"/>
        <w:ind w:left="509"/>
        <w:jc w:val="both"/>
        <w:rPr>
          <w:rFonts w:ascii="Times New Roman" w:eastAsia="Times New Roman" w:hAnsi="Times New Roman" w:cs="Times New Roman"/>
          <w:sz w:val="20"/>
        </w:rPr>
      </w:pPr>
      <w:r w:rsidRPr="003112AB">
        <w:rPr>
          <w:rFonts w:ascii="Times New Roman" w:eastAsia="Times New Roman" w:hAnsi="Times New Roman" w:cs="Times New Roman"/>
          <w:b/>
          <w:sz w:val="20"/>
        </w:rPr>
        <w:t xml:space="preserve">Демодуляция – </w:t>
      </w:r>
      <w:r w:rsidRPr="003112AB">
        <w:rPr>
          <w:rFonts w:ascii="Times New Roman" w:eastAsia="Times New Roman" w:hAnsi="Times New Roman" w:cs="Times New Roman"/>
          <w:sz w:val="20"/>
        </w:rPr>
        <w:t>процесс, обратный модуляции.</w:t>
      </w:r>
    </w:p>
    <w:p w:rsidR="003112AB" w:rsidRPr="003112AB" w:rsidRDefault="003112AB" w:rsidP="003112AB">
      <w:pPr>
        <w:widowControl w:val="0"/>
        <w:autoSpaceDE w:val="0"/>
        <w:autoSpaceDN w:val="0"/>
        <w:spacing w:after="0" w:line="240" w:lineRule="auto"/>
        <w:ind w:left="113" w:right="553"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Децибел, </w:t>
      </w:r>
      <w:proofErr w:type="spellStart"/>
      <w:r w:rsidRPr="003112AB">
        <w:rPr>
          <w:rFonts w:ascii="Times New Roman" w:eastAsia="Times New Roman" w:hAnsi="Times New Roman" w:cs="Times New Roman"/>
          <w:b/>
          <w:i/>
          <w:sz w:val="20"/>
          <w:szCs w:val="20"/>
        </w:rPr>
        <w:t>dB</w:t>
      </w:r>
      <w:proofErr w:type="spellEnd"/>
      <w:r w:rsidRPr="003112AB">
        <w:rPr>
          <w:rFonts w:ascii="Times New Roman" w:eastAsia="Times New Roman" w:hAnsi="Times New Roman" w:cs="Times New Roman"/>
          <w:b/>
          <w:i/>
          <w:sz w:val="20"/>
          <w:szCs w:val="20"/>
        </w:rPr>
        <w:t xml:space="preserve"> </w:t>
      </w:r>
      <w:r w:rsidRPr="003112AB">
        <w:rPr>
          <w:rFonts w:ascii="Times New Roman" w:eastAsia="Times New Roman" w:hAnsi="Times New Roman" w:cs="Times New Roman"/>
          <w:b/>
          <w:sz w:val="20"/>
          <w:szCs w:val="20"/>
        </w:rPr>
        <w:t xml:space="preserve">– </w:t>
      </w:r>
      <w:r w:rsidRPr="003112AB">
        <w:rPr>
          <w:rFonts w:ascii="Times New Roman" w:eastAsia="Times New Roman" w:hAnsi="Times New Roman" w:cs="Times New Roman"/>
          <w:sz w:val="20"/>
          <w:szCs w:val="20"/>
        </w:rPr>
        <w:t xml:space="preserve">дольная единица от бела — единицы </w:t>
      </w:r>
      <w:proofErr w:type="spellStart"/>
      <w:r w:rsidRPr="003112AB">
        <w:rPr>
          <w:rFonts w:ascii="Times New Roman" w:eastAsia="Times New Roman" w:hAnsi="Times New Roman" w:cs="Times New Roman"/>
          <w:sz w:val="20"/>
          <w:szCs w:val="20"/>
        </w:rPr>
        <w:t>логарифмич</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ской</w:t>
      </w:r>
      <w:proofErr w:type="spellEnd"/>
      <w:r w:rsidRPr="003112AB">
        <w:rPr>
          <w:rFonts w:ascii="Times New Roman" w:eastAsia="Times New Roman" w:hAnsi="Times New Roman" w:cs="Times New Roman"/>
          <w:sz w:val="20"/>
          <w:szCs w:val="20"/>
        </w:rPr>
        <w:t xml:space="preserve"> относительной величины (десятичного логарифма отношения двух </w:t>
      </w:r>
      <w:proofErr w:type="spellStart"/>
      <w:r w:rsidRPr="003112AB">
        <w:rPr>
          <w:rFonts w:ascii="Times New Roman" w:eastAsia="Times New Roman" w:hAnsi="Times New Roman" w:cs="Times New Roman"/>
          <w:sz w:val="20"/>
          <w:szCs w:val="20"/>
        </w:rPr>
        <w:t>одноимѐнных</w:t>
      </w:r>
      <w:proofErr w:type="spellEnd"/>
      <w:r w:rsidRPr="003112AB">
        <w:rPr>
          <w:rFonts w:ascii="Times New Roman" w:eastAsia="Times New Roman" w:hAnsi="Times New Roman" w:cs="Times New Roman"/>
          <w:sz w:val="20"/>
          <w:szCs w:val="20"/>
        </w:rPr>
        <w:t xml:space="preserve"> физических величин — энергий, мощностей, звуковых давлений и др.); равна 0,1 бел. Обозначения: русское </w:t>
      </w:r>
      <w:proofErr w:type="spellStart"/>
      <w:r w:rsidRPr="003112AB">
        <w:rPr>
          <w:rFonts w:ascii="Times New Roman" w:eastAsia="Times New Roman" w:hAnsi="Times New Roman" w:cs="Times New Roman"/>
          <w:sz w:val="20"/>
          <w:szCs w:val="20"/>
        </w:rPr>
        <w:t>дб</w:t>
      </w:r>
      <w:proofErr w:type="spellEnd"/>
      <w:r w:rsidRPr="003112AB">
        <w:rPr>
          <w:rFonts w:ascii="Times New Roman" w:eastAsia="Times New Roman" w:hAnsi="Times New Roman" w:cs="Times New Roman"/>
          <w:sz w:val="20"/>
          <w:szCs w:val="20"/>
        </w:rPr>
        <w:t xml:space="preserve">, международное </w:t>
      </w:r>
      <w:proofErr w:type="spellStart"/>
      <w:r w:rsidRPr="003112AB">
        <w:rPr>
          <w:rFonts w:ascii="Times New Roman" w:eastAsia="Times New Roman" w:hAnsi="Times New Roman" w:cs="Times New Roman"/>
          <w:sz w:val="20"/>
          <w:szCs w:val="20"/>
        </w:rPr>
        <w:t>dB</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Дециметровые волны – </w:t>
      </w:r>
      <w:r w:rsidRPr="003112AB">
        <w:rPr>
          <w:rFonts w:ascii="Times New Roman" w:eastAsia="Times New Roman" w:hAnsi="Times New Roman" w:cs="Times New Roman"/>
          <w:sz w:val="20"/>
          <w:szCs w:val="20"/>
        </w:rPr>
        <w:t>радиоволны с длиной волны от 1 м до 10 см. Используются в подвижной и радиорелейной связи, радиолокации и т.п. Дециметровые волны мало поглощаются при прохождении через земную атмосферу, поэтому применяются для связи с космическими объектами. Для дальней земной связи используются дециметровые во</w:t>
      </w:r>
      <w:proofErr w:type="gramStart"/>
      <w:r w:rsidRPr="003112AB">
        <w:rPr>
          <w:rFonts w:ascii="Times New Roman" w:eastAsia="Times New Roman" w:hAnsi="Times New Roman" w:cs="Times New Roman"/>
          <w:sz w:val="20"/>
          <w:szCs w:val="20"/>
        </w:rPr>
        <w:t>л-</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w:t>
      </w:r>
      <w:proofErr w:type="spellEnd"/>
      <w:r w:rsidRPr="003112AB">
        <w:rPr>
          <w:rFonts w:ascii="Times New Roman" w:eastAsia="Times New Roman" w:hAnsi="Times New Roman" w:cs="Times New Roman"/>
          <w:sz w:val="20"/>
          <w:szCs w:val="20"/>
        </w:rPr>
        <w:t xml:space="preserve">, распространяющиеся за </w:t>
      </w:r>
      <w:proofErr w:type="spellStart"/>
      <w:r w:rsidRPr="003112AB">
        <w:rPr>
          <w:rFonts w:ascii="Times New Roman" w:eastAsia="Times New Roman" w:hAnsi="Times New Roman" w:cs="Times New Roman"/>
          <w:sz w:val="20"/>
          <w:szCs w:val="20"/>
        </w:rPr>
        <w:t>счѐт</w:t>
      </w:r>
      <w:proofErr w:type="spellEnd"/>
      <w:r w:rsidRPr="003112AB">
        <w:rPr>
          <w:rFonts w:ascii="Times New Roman" w:eastAsia="Times New Roman" w:hAnsi="Times New Roman" w:cs="Times New Roman"/>
          <w:sz w:val="20"/>
          <w:szCs w:val="20"/>
        </w:rPr>
        <w:t xml:space="preserve"> рассеяния на неоднородностях </w:t>
      </w:r>
      <w:proofErr w:type="spellStart"/>
      <w:r w:rsidRPr="003112AB">
        <w:rPr>
          <w:rFonts w:ascii="Times New Roman" w:eastAsia="Times New Roman" w:hAnsi="Times New Roman" w:cs="Times New Roman"/>
          <w:sz w:val="20"/>
          <w:szCs w:val="20"/>
        </w:rPr>
        <w:t>тропо</w:t>
      </w:r>
      <w:proofErr w:type="spellEnd"/>
      <w:r w:rsidRPr="003112AB">
        <w:rPr>
          <w:rFonts w:ascii="Times New Roman" w:eastAsia="Times New Roman" w:hAnsi="Times New Roman" w:cs="Times New Roman"/>
          <w:sz w:val="20"/>
          <w:szCs w:val="20"/>
        </w:rPr>
        <w:t>- сферы.</w:t>
      </w:r>
    </w:p>
    <w:p w:rsidR="003112AB" w:rsidRPr="003112AB" w:rsidRDefault="003112AB" w:rsidP="003112AB">
      <w:pPr>
        <w:widowControl w:val="0"/>
        <w:autoSpaceDE w:val="0"/>
        <w:autoSpaceDN w:val="0"/>
        <w:spacing w:before="1"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Диаграмма направленности антенны – </w:t>
      </w:r>
      <w:r w:rsidRPr="003112AB">
        <w:rPr>
          <w:rFonts w:ascii="Times New Roman" w:eastAsia="Times New Roman" w:hAnsi="Times New Roman" w:cs="Times New Roman"/>
          <w:sz w:val="20"/>
          <w:szCs w:val="20"/>
        </w:rPr>
        <w:t>диаграмма направленн</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сти</w:t>
      </w:r>
      <w:proofErr w:type="spellEnd"/>
      <w:r w:rsidRPr="003112AB">
        <w:rPr>
          <w:rFonts w:ascii="Times New Roman" w:eastAsia="Times New Roman" w:hAnsi="Times New Roman" w:cs="Times New Roman"/>
          <w:sz w:val="20"/>
          <w:szCs w:val="20"/>
        </w:rPr>
        <w:t xml:space="preserve"> передающей (приемной) антенны характеризует интенсивность из- лучения (приема) антенной в различных направлениях. Для передающей антенны используют ДН по напряженности поля в электрической с</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ставляющей</w:t>
      </w:r>
      <w:proofErr w:type="spellEnd"/>
      <w:r w:rsidRPr="003112AB">
        <w:rPr>
          <w:rFonts w:ascii="Times New Roman" w:eastAsia="Times New Roman" w:hAnsi="Times New Roman" w:cs="Times New Roman"/>
          <w:sz w:val="20"/>
          <w:szCs w:val="20"/>
        </w:rPr>
        <w:t xml:space="preserve"> электромагнитного поля или по уровню его мощности. Обычно диаграмма направленности антенны строится в полярной </w:t>
      </w:r>
      <w:proofErr w:type="spellStart"/>
      <w:r w:rsidRPr="003112AB">
        <w:rPr>
          <w:rFonts w:ascii="Times New Roman" w:eastAsia="Times New Roman" w:hAnsi="Times New Roman" w:cs="Times New Roman"/>
          <w:sz w:val="20"/>
          <w:szCs w:val="20"/>
        </w:rPr>
        <w:t>си</w:t>
      </w:r>
      <w:proofErr w:type="gramStart"/>
      <w:r w:rsidRPr="003112AB">
        <w:rPr>
          <w:rFonts w:ascii="Times New Roman" w:eastAsia="Times New Roman" w:hAnsi="Times New Roman" w:cs="Times New Roman"/>
          <w:sz w:val="20"/>
          <w:szCs w:val="20"/>
        </w:rPr>
        <w:t>с</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теме координат. Направление максимального излучения называется главным лепестком антенны. Остальные лепестки ДН антенны являются побочными. Лепесток излучения в сторону обратную главному </w:t>
      </w:r>
      <w:proofErr w:type="spellStart"/>
      <w:r w:rsidRPr="003112AB">
        <w:rPr>
          <w:rFonts w:ascii="Times New Roman" w:eastAsia="Times New Roman" w:hAnsi="Times New Roman" w:cs="Times New Roman"/>
          <w:sz w:val="20"/>
          <w:szCs w:val="20"/>
        </w:rPr>
        <w:t>напра</w:t>
      </w:r>
      <w:proofErr w:type="gramStart"/>
      <w:r w:rsidRPr="003112AB">
        <w:rPr>
          <w:rFonts w:ascii="Times New Roman" w:eastAsia="Times New Roman" w:hAnsi="Times New Roman" w:cs="Times New Roman"/>
          <w:sz w:val="20"/>
          <w:szCs w:val="20"/>
        </w:rPr>
        <w:t>в</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лению</w:t>
      </w:r>
      <w:proofErr w:type="spellEnd"/>
      <w:r w:rsidRPr="003112AB">
        <w:rPr>
          <w:rFonts w:ascii="Times New Roman" w:eastAsia="Times New Roman" w:hAnsi="Times New Roman" w:cs="Times New Roman"/>
          <w:sz w:val="20"/>
          <w:szCs w:val="20"/>
        </w:rPr>
        <w:t xml:space="preserve"> называется задним лепестком ДН антенны. Диаграммы </w:t>
      </w:r>
      <w:proofErr w:type="spellStart"/>
      <w:r w:rsidRPr="003112AB">
        <w:rPr>
          <w:rFonts w:ascii="Times New Roman" w:eastAsia="Times New Roman" w:hAnsi="Times New Roman" w:cs="Times New Roman"/>
          <w:sz w:val="20"/>
          <w:szCs w:val="20"/>
        </w:rPr>
        <w:t>напра</w:t>
      </w:r>
      <w:proofErr w:type="gramStart"/>
      <w:r w:rsidRPr="003112AB">
        <w:rPr>
          <w:rFonts w:ascii="Times New Roman" w:eastAsia="Times New Roman" w:hAnsi="Times New Roman" w:cs="Times New Roman"/>
          <w:sz w:val="20"/>
          <w:szCs w:val="20"/>
        </w:rPr>
        <w:t>в</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ленности</w:t>
      </w:r>
      <w:proofErr w:type="spellEnd"/>
      <w:r w:rsidRPr="003112AB">
        <w:rPr>
          <w:rFonts w:ascii="Times New Roman" w:eastAsia="Times New Roman" w:hAnsi="Times New Roman" w:cs="Times New Roman"/>
          <w:sz w:val="20"/>
          <w:szCs w:val="20"/>
        </w:rPr>
        <w:t xml:space="preserve"> строят в вертикальной и горизонтальной плоскостях.</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Диапазон – </w:t>
      </w:r>
      <w:r w:rsidRPr="003112AB">
        <w:rPr>
          <w:rFonts w:ascii="Times New Roman" w:eastAsia="Times New Roman" w:hAnsi="Times New Roman" w:cs="Times New Roman"/>
          <w:sz w:val="20"/>
          <w:szCs w:val="20"/>
        </w:rPr>
        <w:t>диапазон радиоволн принято делить на ряд меньших диапазонов: сверхдлинные волны, длинные волны, средние волны, к</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роткие</w:t>
      </w:r>
      <w:proofErr w:type="spellEnd"/>
      <w:r w:rsidRPr="003112AB">
        <w:rPr>
          <w:rFonts w:ascii="Times New Roman" w:eastAsia="Times New Roman" w:hAnsi="Times New Roman" w:cs="Times New Roman"/>
          <w:sz w:val="20"/>
          <w:szCs w:val="20"/>
        </w:rPr>
        <w:t xml:space="preserve"> волны, метровые волны, дециметровые волны, сантиметровые волны, миллиметровые волны и субмиллиметровые волны (табл. 1). Деление радиочастот на диапазоны в радиосвязи установлено </w:t>
      </w:r>
      <w:proofErr w:type="spellStart"/>
      <w:r w:rsidRPr="003112AB">
        <w:rPr>
          <w:rFonts w:ascii="Times New Roman" w:eastAsia="Times New Roman" w:hAnsi="Times New Roman" w:cs="Times New Roman"/>
          <w:sz w:val="20"/>
          <w:szCs w:val="20"/>
        </w:rPr>
        <w:t>междун</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родным регламентом радиосвязи (табл. 2). Все это официальные, четко отграниченные участки спектра. В то же время термин "диапазон" в з</w:t>
      </w:r>
      <w:proofErr w:type="gramStart"/>
      <w:r w:rsidRPr="003112AB">
        <w:rPr>
          <w:rFonts w:ascii="Times New Roman" w:eastAsia="Times New Roman" w:hAnsi="Times New Roman" w:cs="Times New Roman"/>
          <w:sz w:val="20"/>
          <w:szCs w:val="20"/>
        </w:rPr>
        <w:t>а-</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висимости</w:t>
      </w:r>
      <w:proofErr w:type="spellEnd"/>
      <w:r w:rsidRPr="003112AB">
        <w:rPr>
          <w:rFonts w:ascii="Times New Roman" w:eastAsia="Times New Roman" w:hAnsi="Times New Roman" w:cs="Times New Roman"/>
          <w:sz w:val="20"/>
          <w:szCs w:val="20"/>
        </w:rPr>
        <w:t xml:space="preserve"> от контекста может применяться для обозначения какого-то</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3"/>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произвольного участка радиоволн/радиочастот (например – «любител</w:t>
      </w:r>
      <w:proofErr w:type="gramStart"/>
      <w:r w:rsidRPr="003112AB">
        <w:rPr>
          <w:rFonts w:ascii="Times New Roman" w:eastAsia="Times New Roman" w:hAnsi="Times New Roman" w:cs="Times New Roman"/>
          <w:sz w:val="20"/>
          <w:szCs w:val="20"/>
        </w:rPr>
        <w:t>ь-</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ский</w:t>
      </w:r>
      <w:proofErr w:type="spellEnd"/>
      <w:r w:rsidRPr="003112AB">
        <w:rPr>
          <w:rFonts w:ascii="Times New Roman" w:eastAsia="Times New Roman" w:hAnsi="Times New Roman" w:cs="Times New Roman"/>
          <w:sz w:val="20"/>
          <w:szCs w:val="20"/>
        </w:rPr>
        <w:t xml:space="preserve"> диапазон», «диапазон подвижной связи», «диапазон </w:t>
      </w:r>
      <w:proofErr w:type="spellStart"/>
      <w:r w:rsidRPr="003112AB">
        <w:rPr>
          <w:rFonts w:ascii="Times New Roman" w:eastAsia="Times New Roman" w:hAnsi="Times New Roman" w:cs="Times New Roman"/>
          <w:sz w:val="20"/>
          <w:szCs w:val="20"/>
        </w:rPr>
        <w:t>low</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band</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before="1" w:after="0" w:line="240" w:lineRule="auto"/>
        <w:ind w:left="113"/>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«диапазон 2,4 ГГц» и т.п.).</w:t>
      </w:r>
    </w:p>
    <w:p w:rsidR="003112AB" w:rsidRPr="003112AB" w:rsidRDefault="003112AB" w:rsidP="003112AB">
      <w:pPr>
        <w:widowControl w:val="0"/>
        <w:autoSpaceDE w:val="0"/>
        <w:autoSpaceDN w:val="0"/>
        <w:spacing w:before="124" w:after="0" w:line="240" w:lineRule="auto"/>
        <w:ind w:right="553"/>
        <w:jc w:val="right"/>
        <w:rPr>
          <w:rFonts w:ascii="Arial" w:eastAsia="Times New Roman" w:hAnsi="Arial" w:cs="Times New Roman"/>
          <w:sz w:val="20"/>
          <w:szCs w:val="20"/>
        </w:rPr>
      </w:pPr>
      <w:r w:rsidRPr="003112AB">
        <w:rPr>
          <w:rFonts w:ascii="Arial" w:eastAsia="Times New Roman" w:hAnsi="Arial" w:cs="Times New Roman"/>
          <w:sz w:val="20"/>
          <w:szCs w:val="20"/>
        </w:rPr>
        <w:t>Таблица 1</w:t>
      </w:r>
    </w:p>
    <w:p w:rsidR="003112AB" w:rsidRPr="003112AB" w:rsidRDefault="003112AB" w:rsidP="003112AB">
      <w:pPr>
        <w:widowControl w:val="0"/>
        <w:autoSpaceDE w:val="0"/>
        <w:autoSpaceDN w:val="0"/>
        <w:spacing w:before="119" w:after="0" w:line="240" w:lineRule="auto"/>
        <w:ind w:left="516"/>
        <w:outlineLvl w:val="2"/>
        <w:rPr>
          <w:rFonts w:ascii="Times New Roman" w:eastAsia="Times New Roman" w:hAnsi="Times New Roman" w:cs="Times New Roman"/>
          <w:b/>
          <w:bCs/>
          <w:sz w:val="20"/>
          <w:szCs w:val="20"/>
        </w:rPr>
      </w:pPr>
      <w:r w:rsidRPr="003112AB">
        <w:rPr>
          <w:rFonts w:ascii="Times New Roman" w:eastAsia="Times New Roman" w:hAnsi="Times New Roman" w:cs="Times New Roman"/>
          <w:b/>
          <w:bCs/>
          <w:sz w:val="20"/>
          <w:szCs w:val="20"/>
        </w:rPr>
        <w:t>Деление всего диапазона радиоволн на меньшие диапазоны</w:t>
      </w:r>
    </w:p>
    <w:p w:rsidR="003112AB" w:rsidRPr="003112AB" w:rsidRDefault="003112AB" w:rsidP="003112AB">
      <w:pPr>
        <w:widowControl w:val="0"/>
        <w:autoSpaceDE w:val="0"/>
        <w:autoSpaceDN w:val="0"/>
        <w:spacing w:before="4" w:after="1" w:line="240" w:lineRule="auto"/>
        <w:rPr>
          <w:rFonts w:ascii="Times New Roman" w:eastAsia="Times New Roman" w:hAnsi="Times New Roman" w:cs="Times New Roman"/>
          <w:b/>
          <w:sz w:val="11"/>
          <w:szCs w:val="20"/>
        </w:rPr>
      </w:pPr>
    </w:p>
    <w:tbl>
      <w:tblPr>
        <w:tblStyle w:val="TableNormal"/>
        <w:tblW w:w="0" w:type="auto"/>
        <w:tblInd w:w="198" w:type="dxa"/>
        <w:tblBorders>
          <w:top w:val="double" w:sz="2" w:space="0" w:color="9D9DA0"/>
          <w:left w:val="double" w:sz="2" w:space="0" w:color="9D9DA0"/>
          <w:bottom w:val="double" w:sz="2" w:space="0" w:color="9D9DA0"/>
          <w:right w:val="double" w:sz="2" w:space="0" w:color="9D9DA0"/>
          <w:insideH w:val="double" w:sz="2" w:space="0" w:color="9D9DA0"/>
          <w:insideV w:val="double" w:sz="2" w:space="0" w:color="9D9DA0"/>
        </w:tblBorders>
        <w:tblLayout w:type="fixed"/>
        <w:tblLook w:val="01E0" w:firstRow="1" w:lastRow="1" w:firstColumn="1" w:lastColumn="1" w:noHBand="0" w:noVBand="0"/>
      </w:tblPr>
      <w:tblGrid>
        <w:gridCol w:w="2619"/>
        <w:gridCol w:w="1422"/>
        <w:gridCol w:w="2062"/>
      </w:tblGrid>
      <w:tr w:rsidR="003112AB" w:rsidRPr="003112AB" w:rsidTr="003112AB">
        <w:trPr>
          <w:trHeight w:val="549"/>
        </w:trPr>
        <w:tc>
          <w:tcPr>
            <w:tcW w:w="2619" w:type="dxa"/>
            <w:tcBorders>
              <w:left w:val="single" w:sz="12" w:space="0" w:color="DFDFE2"/>
              <w:bottom w:val="single" w:sz="12" w:space="0" w:color="9D9DA0"/>
              <w:right w:val="single" w:sz="12" w:space="0" w:color="9D9DA0"/>
            </w:tcBorders>
          </w:tcPr>
          <w:p w:rsidR="003112AB" w:rsidRPr="003112AB" w:rsidRDefault="003112AB" w:rsidP="003112AB">
            <w:pPr>
              <w:spacing w:before="149"/>
              <w:ind w:left="285"/>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Название</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поддиапазона</w:t>
            </w:r>
            <w:proofErr w:type="spellEnd"/>
          </w:p>
        </w:tc>
        <w:tc>
          <w:tcPr>
            <w:tcW w:w="1422" w:type="dxa"/>
            <w:tcBorders>
              <w:left w:val="single" w:sz="12" w:space="0" w:color="9D9DA0"/>
              <w:bottom w:val="single" w:sz="12" w:space="0" w:color="9D9DA0"/>
            </w:tcBorders>
          </w:tcPr>
          <w:p w:rsidR="003112AB" w:rsidRPr="003112AB" w:rsidRDefault="003112AB" w:rsidP="003112AB">
            <w:pPr>
              <w:spacing w:before="34"/>
              <w:ind w:left="92" w:right="76"/>
              <w:jc w:val="center"/>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Длина</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волны</w:t>
            </w:r>
            <w:proofErr w:type="spellEnd"/>
            <w:r w:rsidRPr="003112AB">
              <w:rPr>
                <w:rFonts w:ascii="Times New Roman" w:eastAsia="Times New Roman" w:hAnsi="Times New Roman" w:cs="Times New Roman"/>
                <w:sz w:val="20"/>
              </w:rPr>
              <w:t>,</w:t>
            </w:r>
          </w:p>
          <w:p w:rsidR="003112AB" w:rsidRPr="003112AB" w:rsidRDefault="003112AB" w:rsidP="003112AB">
            <w:pPr>
              <w:spacing w:before="1"/>
              <w:ind w:left="18"/>
              <w:jc w:val="center"/>
              <w:rPr>
                <w:rFonts w:ascii="Times New Roman" w:eastAsia="Times New Roman" w:hAnsi="Times New Roman" w:cs="Times New Roman"/>
                <w:i/>
                <w:sz w:val="20"/>
              </w:rPr>
            </w:pPr>
            <w:r w:rsidRPr="003112AB">
              <w:rPr>
                <w:rFonts w:ascii="Times New Roman" w:eastAsia="Times New Roman" w:hAnsi="Times New Roman" w:cs="Times New Roman"/>
                <w:i/>
                <w:w w:val="99"/>
                <w:sz w:val="20"/>
              </w:rPr>
              <w:t>м</w:t>
            </w:r>
          </w:p>
        </w:tc>
        <w:tc>
          <w:tcPr>
            <w:tcW w:w="2062" w:type="dxa"/>
            <w:tcBorders>
              <w:bottom w:val="single" w:sz="12" w:space="0" w:color="9D9DA0"/>
              <w:right w:val="single" w:sz="12" w:space="0" w:color="9D9DA0"/>
            </w:tcBorders>
          </w:tcPr>
          <w:p w:rsidR="003112AB" w:rsidRPr="003112AB" w:rsidRDefault="003112AB" w:rsidP="003112AB">
            <w:pPr>
              <w:spacing w:before="149"/>
              <w:ind w:left="46" w:right="41"/>
              <w:jc w:val="center"/>
              <w:rPr>
                <w:rFonts w:ascii="Times New Roman" w:eastAsia="Times New Roman" w:hAnsi="Times New Roman" w:cs="Times New Roman"/>
                <w:i/>
                <w:sz w:val="20"/>
              </w:rPr>
            </w:pPr>
            <w:proofErr w:type="spellStart"/>
            <w:r w:rsidRPr="003112AB">
              <w:rPr>
                <w:rFonts w:ascii="Times New Roman" w:eastAsia="Times New Roman" w:hAnsi="Times New Roman" w:cs="Times New Roman"/>
                <w:sz w:val="20"/>
              </w:rPr>
              <w:t>Частота</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колебаний</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i/>
                <w:sz w:val="20"/>
              </w:rPr>
              <w:t>гц</w:t>
            </w:r>
            <w:proofErr w:type="spellEnd"/>
          </w:p>
        </w:tc>
      </w:tr>
      <w:tr w:rsidR="003112AB" w:rsidRPr="003112AB" w:rsidTr="003112AB">
        <w:trPr>
          <w:trHeight w:val="382"/>
        </w:trPr>
        <w:tc>
          <w:tcPr>
            <w:tcW w:w="2619" w:type="dxa"/>
            <w:tcBorders>
              <w:top w:val="single" w:sz="12" w:space="0" w:color="9D9DA0"/>
              <w:left w:val="single" w:sz="12" w:space="0" w:color="DFDFE2"/>
              <w:bottom w:val="single" w:sz="12" w:space="0" w:color="9D9DA0"/>
              <w:right w:val="single" w:sz="12" w:space="0" w:color="9D9DA0"/>
            </w:tcBorders>
          </w:tcPr>
          <w:p w:rsidR="003112AB" w:rsidRPr="003112AB" w:rsidRDefault="003112AB" w:rsidP="003112AB">
            <w:pPr>
              <w:spacing w:before="81"/>
              <w:ind w:left="46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Сверхдлинные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волны</w:t>
            </w:r>
            <w:proofErr w:type="spellEnd"/>
          </w:p>
        </w:tc>
        <w:tc>
          <w:tcPr>
            <w:tcW w:w="1422" w:type="dxa"/>
            <w:tcBorders>
              <w:top w:val="single" w:sz="12" w:space="0" w:color="9D9DA0"/>
              <w:left w:val="single" w:sz="12" w:space="0" w:color="9D9DA0"/>
              <w:bottom w:val="single" w:sz="12" w:space="0" w:color="9D9DA0"/>
            </w:tcBorders>
          </w:tcPr>
          <w:p w:rsidR="003112AB" w:rsidRPr="003112AB" w:rsidRDefault="003112AB" w:rsidP="003112AB">
            <w:pPr>
              <w:spacing w:before="81"/>
              <w:ind w:right="241"/>
              <w:jc w:val="right"/>
              <w:rPr>
                <w:rFonts w:ascii="Times New Roman" w:eastAsia="Times New Roman" w:hAnsi="Times New Roman" w:cs="Times New Roman"/>
                <w:i/>
                <w:sz w:val="18"/>
              </w:rPr>
            </w:pPr>
            <w:proofErr w:type="spellStart"/>
            <w:r w:rsidRPr="003112AB">
              <w:rPr>
                <w:rFonts w:ascii="Times New Roman" w:eastAsia="Times New Roman" w:hAnsi="Times New Roman" w:cs="Times New Roman"/>
                <w:sz w:val="18"/>
              </w:rPr>
              <w:t>более</w:t>
            </w:r>
            <w:proofErr w:type="spellEnd"/>
            <w:r w:rsidRPr="003112AB">
              <w:rPr>
                <w:rFonts w:ascii="Times New Roman" w:eastAsia="Times New Roman" w:hAnsi="Times New Roman" w:cs="Times New Roman"/>
                <w:sz w:val="18"/>
              </w:rPr>
              <w:t xml:space="preserve"> 10</w:t>
            </w:r>
            <w:r w:rsidRPr="003112AB">
              <w:rPr>
                <w:rFonts w:ascii="Times New Roman" w:eastAsia="Times New Roman" w:hAnsi="Times New Roman" w:cs="Times New Roman"/>
                <w:sz w:val="18"/>
                <w:vertAlign w:val="superscript"/>
              </w:rPr>
              <w:t>4</w:t>
            </w:r>
            <w:r w:rsidRPr="003112AB">
              <w:rPr>
                <w:rFonts w:ascii="Times New Roman" w:eastAsia="Times New Roman" w:hAnsi="Times New Roman" w:cs="Times New Roman"/>
                <w:sz w:val="18"/>
              </w:rPr>
              <w:t xml:space="preserve"> </w:t>
            </w:r>
            <w:r w:rsidRPr="003112AB">
              <w:rPr>
                <w:rFonts w:ascii="Times New Roman" w:eastAsia="Times New Roman" w:hAnsi="Times New Roman" w:cs="Times New Roman"/>
                <w:i/>
                <w:sz w:val="18"/>
              </w:rPr>
              <w:t>м</w:t>
            </w:r>
          </w:p>
        </w:tc>
        <w:tc>
          <w:tcPr>
            <w:tcW w:w="2062" w:type="dxa"/>
            <w:tcBorders>
              <w:top w:val="single" w:sz="12" w:space="0" w:color="9D9DA0"/>
              <w:bottom w:val="single" w:sz="12" w:space="0" w:color="9D9DA0"/>
              <w:right w:val="single" w:sz="12" w:space="0" w:color="9D9DA0"/>
            </w:tcBorders>
          </w:tcPr>
          <w:p w:rsidR="003112AB" w:rsidRPr="003112AB" w:rsidRDefault="003112AB" w:rsidP="003112AB">
            <w:pPr>
              <w:spacing w:before="81"/>
              <w:ind w:left="45" w:right="41"/>
              <w:jc w:val="center"/>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менее</w:t>
            </w:r>
            <w:proofErr w:type="spellEnd"/>
            <w:r w:rsidRPr="003112AB">
              <w:rPr>
                <w:rFonts w:ascii="Times New Roman" w:eastAsia="Times New Roman" w:hAnsi="Times New Roman" w:cs="Times New Roman"/>
                <w:sz w:val="18"/>
              </w:rPr>
              <w:t xml:space="preserve"> 3x10</w:t>
            </w:r>
            <w:r w:rsidRPr="003112AB">
              <w:rPr>
                <w:rFonts w:ascii="Times New Roman" w:eastAsia="Times New Roman" w:hAnsi="Times New Roman" w:cs="Times New Roman"/>
                <w:sz w:val="18"/>
                <w:vertAlign w:val="superscript"/>
              </w:rPr>
              <w:t>4</w:t>
            </w:r>
          </w:p>
        </w:tc>
      </w:tr>
      <w:tr w:rsidR="003112AB" w:rsidRPr="003112AB" w:rsidTr="003112AB">
        <w:trPr>
          <w:trHeight w:val="382"/>
        </w:trPr>
        <w:tc>
          <w:tcPr>
            <w:tcW w:w="2619" w:type="dxa"/>
            <w:tcBorders>
              <w:top w:val="single" w:sz="12" w:space="0" w:color="9D9DA0"/>
              <w:left w:val="single" w:sz="12" w:space="0" w:color="DFDFE2"/>
              <w:bottom w:val="single" w:sz="12" w:space="0" w:color="9D9DA0"/>
              <w:right w:val="single" w:sz="12" w:space="0" w:color="9D9DA0"/>
            </w:tcBorders>
          </w:tcPr>
          <w:p w:rsidR="003112AB" w:rsidRPr="003112AB" w:rsidRDefault="003112AB" w:rsidP="003112AB">
            <w:pPr>
              <w:spacing w:before="81"/>
              <w:ind w:left="49"/>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Длинные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волны</w:t>
            </w:r>
            <w:proofErr w:type="spellEnd"/>
          </w:p>
        </w:tc>
        <w:tc>
          <w:tcPr>
            <w:tcW w:w="1422" w:type="dxa"/>
            <w:tcBorders>
              <w:top w:val="single" w:sz="12" w:space="0" w:color="9D9DA0"/>
              <w:left w:val="single" w:sz="12" w:space="0" w:color="9D9DA0"/>
              <w:bottom w:val="single" w:sz="12" w:space="0" w:color="9D9DA0"/>
            </w:tcBorders>
          </w:tcPr>
          <w:p w:rsidR="003112AB" w:rsidRPr="003112AB" w:rsidRDefault="003112AB" w:rsidP="003112AB">
            <w:pPr>
              <w:spacing w:before="81"/>
              <w:ind w:left="337"/>
              <w:rPr>
                <w:rFonts w:ascii="Times New Roman" w:eastAsia="Times New Roman" w:hAnsi="Times New Roman" w:cs="Times New Roman"/>
                <w:i/>
                <w:sz w:val="18"/>
              </w:rPr>
            </w:pPr>
            <w:r w:rsidRPr="003112AB">
              <w:rPr>
                <w:rFonts w:ascii="Times New Roman" w:eastAsia="Times New Roman" w:hAnsi="Times New Roman" w:cs="Times New Roman"/>
                <w:sz w:val="18"/>
              </w:rPr>
              <w:t>10</w:t>
            </w:r>
            <w:r w:rsidRPr="003112AB">
              <w:rPr>
                <w:rFonts w:ascii="Times New Roman" w:eastAsia="Times New Roman" w:hAnsi="Times New Roman" w:cs="Times New Roman"/>
                <w:sz w:val="18"/>
                <w:vertAlign w:val="superscript"/>
              </w:rPr>
              <w:t>4</w:t>
            </w:r>
            <w:r w:rsidRPr="003112AB">
              <w:rPr>
                <w:rFonts w:ascii="Times New Roman" w:eastAsia="Times New Roman" w:hAnsi="Times New Roman" w:cs="Times New Roman"/>
                <w:sz w:val="18"/>
              </w:rPr>
              <w:t>–10</w:t>
            </w:r>
            <w:r w:rsidRPr="003112AB">
              <w:rPr>
                <w:rFonts w:ascii="Times New Roman" w:eastAsia="Times New Roman" w:hAnsi="Times New Roman" w:cs="Times New Roman"/>
                <w:sz w:val="18"/>
                <w:vertAlign w:val="superscript"/>
              </w:rPr>
              <w:t>3</w:t>
            </w:r>
            <w:r w:rsidRPr="003112AB">
              <w:rPr>
                <w:rFonts w:ascii="Times New Roman" w:eastAsia="Times New Roman" w:hAnsi="Times New Roman" w:cs="Times New Roman"/>
                <w:sz w:val="18"/>
              </w:rPr>
              <w:t xml:space="preserve"> </w:t>
            </w:r>
            <w:r w:rsidRPr="003112AB">
              <w:rPr>
                <w:rFonts w:ascii="Times New Roman" w:eastAsia="Times New Roman" w:hAnsi="Times New Roman" w:cs="Times New Roman"/>
                <w:i/>
                <w:sz w:val="18"/>
              </w:rPr>
              <w:t>м</w:t>
            </w:r>
          </w:p>
        </w:tc>
        <w:tc>
          <w:tcPr>
            <w:tcW w:w="2062" w:type="dxa"/>
            <w:tcBorders>
              <w:top w:val="single" w:sz="12" w:space="0" w:color="9D9DA0"/>
              <w:bottom w:val="single" w:sz="12" w:space="0" w:color="9D9DA0"/>
              <w:right w:val="single" w:sz="12" w:space="0" w:color="9D9DA0"/>
            </w:tcBorders>
          </w:tcPr>
          <w:p w:rsidR="003112AB" w:rsidRPr="003112AB" w:rsidRDefault="003112AB" w:rsidP="003112AB">
            <w:pPr>
              <w:spacing w:before="81"/>
              <w:ind w:left="46" w:right="37"/>
              <w:jc w:val="center"/>
              <w:rPr>
                <w:rFonts w:ascii="Times New Roman" w:eastAsia="Times New Roman" w:hAnsi="Times New Roman" w:cs="Times New Roman"/>
                <w:sz w:val="18"/>
              </w:rPr>
            </w:pP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4</w:t>
            </w: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5</w:t>
            </w:r>
          </w:p>
        </w:tc>
      </w:tr>
      <w:tr w:rsidR="003112AB" w:rsidRPr="003112AB" w:rsidTr="003112AB">
        <w:trPr>
          <w:trHeight w:val="382"/>
        </w:trPr>
        <w:tc>
          <w:tcPr>
            <w:tcW w:w="2619" w:type="dxa"/>
            <w:tcBorders>
              <w:top w:val="single" w:sz="12" w:space="0" w:color="9D9DA0"/>
              <w:left w:val="single" w:sz="12" w:space="0" w:color="DFDFE2"/>
              <w:bottom w:val="single" w:sz="12" w:space="0" w:color="9D9DA0"/>
              <w:right w:val="single" w:sz="12" w:space="0" w:color="9D9DA0"/>
            </w:tcBorders>
          </w:tcPr>
          <w:p w:rsidR="003112AB" w:rsidRPr="003112AB" w:rsidRDefault="003112AB" w:rsidP="003112AB">
            <w:pPr>
              <w:spacing w:before="81"/>
              <w:ind w:left="49"/>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Средние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волны</w:t>
            </w:r>
            <w:proofErr w:type="spellEnd"/>
          </w:p>
        </w:tc>
        <w:tc>
          <w:tcPr>
            <w:tcW w:w="1422" w:type="dxa"/>
            <w:tcBorders>
              <w:top w:val="single" w:sz="12" w:space="0" w:color="9D9DA0"/>
              <w:left w:val="single" w:sz="12" w:space="0" w:color="9D9DA0"/>
              <w:bottom w:val="single" w:sz="12" w:space="0" w:color="9D9DA0"/>
            </w:tcBorders>
          </w:tcPr>
          <w:p w:rsidR="003112AB" w:rsidRPr="003112AB" w:rsidRDefault="003112AB" w:rsidP="003112AB">
            <w:pPr>
              <w:spacing w:before="81"/>
              <w:ind w:left="337"/>
              <w:rPr>
                <w:rFonts w:ascii="Times New Roman" w:eastAsia="Times New Roman" w:hAnsi="Times New Roman" w:cs="Times New Roman"/>
                <w:i/>
                <w:sz w:val="18"/>
              </w:rPr>
            </w:pPr>
            <w:r w:rsidRPr="003112AB">
              <w:rPr>
                <w:rFonts w:ascii="Times New Roman" w:eastAsia="Times New Roman" w:hAnsi="Times New Roman" w:cs="Times New Roman"/>
                <w:sz w:val="18"/>
              </w:rPr>
              <w:t>10</w:t>
            </w:r>
            <w:r w:rsidRPr="003112AB">
              <w:rPr>
                <w:rFonts w:ascii="Times New Roman" w:eastAsia="Times New Roman" w:hAnsi="Times New Roman" w:cs="Times New Roman"/>
                <w:sz w:val="18"/>
                <w:vertAlign w:val="superscript"/>
              </w:rPr>
              <w:t>3</w:t>
            </w:r>
            <w:r w:rsidRPr="003112AB">
              <w:rPr>
                <w:rFonts w:ascii="Times New Roman" w:eastAsia="Times New Roman" w:hAnsi="Times New Roman" w:cs="Times New Roman"/>
                <w:sz w:val="18"/>
              </w:rPr>
              <w:t>–10</w:t>
            </w:r>
            <w:r w:rsidRPr="003112AB">
              <w:rPr>
                <w:rFonts w:ascii="Times New Roman" w:eastAsia="Times New Roman" w:hAnsi="Times New Roman" w:cs="Times New Roman"/>
                <w:sz w:val="18"/>
                <w:vertAlign w:val="superscript"/>
              </w:rPr>
              <w:t>2</w:t>
            </w:r>
            <w:r w:rsidRPr="003112AB">
              <w:rPr>
                <w:rFonts w:ascii="Times New Roman" w:eastAsia="Times New Roman" w:hAnsi="Times New Roman" w:cs="Times New Roman"/>
                <w:sz w:val="18"/>
              </w:rPr>
              <w:t xml:space="preserve"> </w:t>
            </w:r>
            <w:r w:rsidRPr="003112AB">
              <w:rPr>
                <w:rFonts w:ascii="Times New Roman" w:eastAsia="Times New Roman" w:hAnsi="Times New Roman" w:cs="Times New Roman"/>
                <w:i/>
                <w:sz w:val="18"/>
              </w:rPr>
              <w:t>м</w:t>
            </w:r>
          </w:p>
        </w:tc>
        <w:tc>
          <w:tcPr>
            <w:tcW w:w="2062" w:type="dxa"/>
            <w:tcBorders>
              <w:top w:val="single" w:sz="12" w:space="0" w:color="9D9DA0"/>
              <w:bottom w:val="single" w:sz="12" w:space="0" w:color="9D9DA0"/>
              <w:right w:val="single" w:sz="12" w:space="0" w:color="9D9DA0"/>
            </w:tcBorders>
          </w:tcPr>
          <w:p w:rsidR="003112AB" w:rsidRPr="003112AB" w:rsidRDefault="003112AB" w:rsidP="003112AB">
            <w:pPr>
              <w:spacing w:before="81"/>
              <w:ind w:left="46" w:right="37"/>
              <w:jc w:val="center"/>
              <w:rPr>
                <w:rFonts w:ascii="Times New Roman" w:eastAsia="Times New Roman" w:hAnsi="Times New Roman" w:cs="Times New Roman"/>
                <w:sz w:val="18"/>
              </w:rPr>
            </w:pP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5</w:t>
            </w: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6</w:t>
            </w:r>
          </w:p>
        </w:tc>
      </w:tr>
      <w:tr w:rsidR="003112AB" w:rsidRPr="003112AB" w:rsidTr="003112AB">
        <w:trPr>
          <w:trHeight w:val="383"/>
        </w:trPr>
        <w:tc>
          <w:tcPr>
            <w:tcW w:w="2619" w:type="dxa"/>
            <w:tcBorders>
              <w:top w:val="single" w:sz="12" w:space="0" w:color="9D9DA0"/>
              <w:left w:val="single" w:sz="12" w:space="0" w:color="DFDFE2"/>
              <w:bottom w:val="single" w:sz="12" w:space="0" w:color="9D9DA0"/>
              <w:right w:val="single" w:sz="12" w:space="0" w:color="9D9DA0"/>
            </w:tcBorders>
          </w:tcPr>
          <w:p w:rsidR="003112AB" w:rsidRPr="003112AB" w:rsidRDefault="003112AB" w:rsidP="003112AB">
            <w:pPr>
              <w:spacing w:before="81"/>
              <w:ind w:left="49"/>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Короткие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волны</w:t>
            </w:r>
            <w:proofErr w:type="spellEnd"/>
          </w:p>
        </w:tc>
        <w:tc>
          <w:tcPr>
            <w:tcW w:w="1422" w:type="dxa"/>
            <w:tcBorders>
              <w:top w:val="single" w:sz="12" w:space="0" w:color="9D9DA0"/>
              <w:left w:val="single" w:sz="12" w:space="0" w:color="9D9DA0"/>
              <w:bottom w:val="single" w:sz="12" w:space="0" w:color="9D9DA0"/>
            </w:tcBorders>
          </w:tcPr>
          <w:p w:rsidR="003112AB" w:rsidRPr="003112AB" w:rsidRDefault="003112AB" w:rsidP="003112AB">
            <w:pPr>
              <w:spacing w:before="81"/>
              <w:ind w:left="366"/>
              <w:rPr>
                <w:rFonts w:ascii="Times New Roman" w:eastAsia="Times New Roman" w:hAnsi="Times New Roman" w:cs="Times New Roman"/>
                <w:i/>
                <w:sz w:val="18"/>
              </w:rPr>
            </w:pPr>
            <w:r w:rsidRPr="003112AB">
              <w:rPr>
                <w:rFonts w:ascii="Times New Roman" w:eastAsia="Times New Roman" w:hAnsi="Times New Roman" w:cs="Times New Roman"/>
                <w:sz w:val="18"/>
              </w:rPr>
              <w:t>10</w:t>
            </w:r>
            <w:r w:rsidRPr="003112AB">
              <w:rPr>
                <w:rFonts w:ascii="Times New Roman" w:eastAsia="Times New Roman" w:hAnsi="Times New Roman" w:cs="Times New Roman"/>
                <w:sz w:val="18"/>
                <w:vertAlign w:val="superscript"/>
              </w:rPr>
              <w:t>2</w:t>
            </w:r>
            <w:r w:rsidRPr="003112AB">
              <w:rPr>
                <w:rFonts w:ascii="Times New Roman" w:eastAsia="Times New Roman" w:hAnsi="Times New Roman" w:cs="Times New Roman"/>
                <w:sz w:val="18"/>
              </w:rPr>
              <w:t xml:space="preserve">–10 </w:t>
            </w:r>
            <w:r w:rsidRPr="003112AB">
              <w:rPr>
                <w:rFonts w:ascii="Times New Roman" w:eastAsia="Times New Roman" w:hAnsi="Times New Roman" w:cs="Times New Roman"/>
                <w:i/>
                <w:sz w:val="18"/>
              </w:rPr>
              <w:t>м</w:t>
            </w:r>
          </w:p>
        </w:tc>
        <w:tc>
          <w:tcPr>
            <w:tcW w:w="2062" w:type="dxa"/>
            <w:tcBorders>
              <w:top w:val="single" w:sz="12" w:space="0" w:color="9D9DA0"/>
              <w:bottom w:val="single" w:sz="12" w:space="0" w:color="9D9DA0"/>
              <w:right w:val="single" w:sz="12" w:space="0" w:color="9D9DA0"/>
            </w:tcBorders>
          </w:tcPr>
          <w:p w:rsidR="003112AB" w:rsidRPr="003112AB" w:rsidRDefault="003112AB" w:rsidP="003112AB">
            <w:pPr>
              <w:spacing w:before="81"/>
              <w:ind w:left="46" w:right="37"/>
              <w:jc w:val="center"/>
              <w:rPr>
                <w:rFonts w:ascii="Times New Roman" w:eastAsia="Times New Roman" w:hAnsi="Times New Roman" w:cs="Times New Roman"/>
                <w:sz w:val="18"/>
              </w:rPr>
            </w:pP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6</w:t>
            </w: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7</w:t>
            </w:r>
          </w:p>
        </w:tc>
      </w:tr>
      <w:tr w:rsidR="003112AB" w:rsidRPr="003112AB" w:rsidTr="003112AB">
        <w:trPr>
          <w:trHeight w:val="382"/>
        </w:trPr>
        <w:tc>
          <w:tcPr>
            <w:tcW w:w="2619" w:type="dxa"/>
            <w:tcBorders>
              <w:top w:val="single" w:sz="12" w:space="0" w:color="9D9DA0"/>
              <w:left w:val="single" w:sz="12" w:space="0" w:color="DFDFE2"/>
              <w:bottom w:val="single" w:sz="12" w:space="0" w:color="9D9DA0"/>
              <w:right w:val="single" w:sz="12" w:space="0" w:color="9D9DA0"/>
            </w:tcBorders>
          </w:tcPr>
          <w:p w:rsidR="003112AB" w:rsidRPr="003112AB" w:rsidRDefault="003112AB" w:rsidP="003112AB">
            <w:pPr>
              <w:spacing w:before="81"/>
              <w:ind w:left="49"/>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Метровые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волны</w:t>
            </w:r>
            <w:proofErr w:type="spellEnd"/>
          </w:p>
        </w:tc>
        <w:tc>
          <w:tcPr>
            <w:tcW w:w="1422" w:type="dxa"/>
            <w:tcBorders>
              <w:top w:val="single" w:sz="12" w:space="0" w:color="9D9DA0"/>
              <w:left w:val="single" w:sz="12" w:space="0" w:color="9D9DA0"/>
              <w:bottom w:val="single" w:sz="12" w:space="0" w:color="9D9DA0"/>
            </w:tcBorders>
          </w:tcPr>
          <w:p w:rsidR="003112AB" w:rsidRPr="003112AB" w:rsidRDefault="003112AB" w:rsidP="003112AB">
            <w:pPr>
              <w:spacing w:before="81"/>
              <w:ind w:left="440"/>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r w:rsidRPr="003112AB">
              <w:rPr>
                <w:rFonts w:ascii="Times New Roman" w:eastAsia="Times New Roman" w:hAnsi="Times New Roman" w:cs="Times New Roman"/>
                <w:i/>
                <w:sz w:val="18"/>
              </w:rPr>
              <w:t>м</w:t>
            </w:r>
          </w:p>
        </w:tc>
        <w:tc>
          <w:tcPr>
            <w:tcW w:w="2062" w:type="dxa"/>
            <w:tcBorders>
              <w:top w:val="single" w:sz="12" w:space="0" w:color="9D9DA0"/>
              <w:bottom w:val="single" w:sz="12" w:space="0" w:color="9D9DA0"/>
              <w:right w:val="single" w:sz="12" w:space="0" w:color="9D9DA0"/>
            </w:tcBorders>
          </w:tcPr>
          <w:p w:rsidR="003112AB" w:rsidRPr="003112AB" w:rsidRDefault="003112AB" w:rsidP="003112AB">
            <w:pPr>
              <w:spacing w:before="81"/>
              <w:ind w:left="46" w:right="37"/>
              <w:jc w:val="center"/>
              <w:rPr>
                <w:rFonts w:ascii="Times New Roman" w:eastAsia="Times New Roman" w:hAnsi="Times New Roman" w:cs="Times New Roman"/>
                <w:sz w:val="18"/>
              </w:rPr>
            </w:pP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7</w:t>
            </w: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8</w:t>
            </w:r>
          </w:p>
        </w:tc>
      </w:tr>
      <w:tr w:rsidR="003112AB" w:rsidRPr="003112AB" w:rsidTr="003112AB">
        <w:trPr>
          <w:trHeight w:val="382"/>
        </w:trPr>
        <w:tc>
          <w:tcPr>
            <w:tcW w:w="2619" w:type="dxa"/>
            <w:tcBorders>
              <w:top w:val="single" w:sz="12" w:space="0" w:color="9D9DA0"/>
              <w:left w:val="single" w:sz="12" w:space="0" w:color="DFDFE2"/>
              <w:bottom w:val="single" w:sz="12" w:space="0" w:color="9D9DA0"/>
              <w:right w:val="single" w:sz="12" w:space="0" w:color="9D9DA0"/>
            </w:tcBorders>
          </w:tcPr>
          <w:p w:rsidR="003112AB" w:rsidRPr="003112AB" w:rsidRDefault="003112AB" w:rsidP="003112AB">
            <w:pPr>
              <w:spacing w:before="81"/>
              <w:ind w:left="49"/>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Дециметровые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волны</w:t>
            </w:r>
            <w:proofErr w:type="spellEnd"/>
          </w:p>
        </w:tc>
        <w:tc>
          <w:tcPr>
            <w:tcW w:w="1422" w:type="dxa"/>
            <w:tcBorders>
              <w:top w:val="single" w:sz="12" w:space="0" w:color="9D9DA0"/>
              <w:left w:val="single" w:sz="12" w:space="0" w:color="9D9DA0"/>
              <w:bottom w:val="single" w:sz="12" w:space="0" w:color="9D9DA0"/>
            </w:tcBorders>
          </w:tcPr>
          <w:p w:rsidR="003112AB" w:rsidRPr="003112AB" w:rsidRDefault="003112AB" w:rsidP="003112AB">
            <w:pPr>
              <w:spacing w:before="81"/>
              <w:ind w:left="419"/>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r w:rsidRPr="003112AB">
              <w:rPr>
                <w:rFonts w:ascii="Times New Roman" w:eastAsia="Times New Roman" w:hAnsi="Times New Roman" w:cs="Times New Roman"/>
                <w:i/>
                <w:sz w:val="18"/>
              </w:rPr>
              <w:t>м</w:t>
            </w:r>
          </w:p>
        </w:tc>
        <w:tc>
          <w:tcPr>
            <w:tcW w:w="2062" w:type="dxa"/>
            <w:tcBorders>
              <w:top w:val="single" w:sz="12" w:space="0" w:color="9D9DA0"/>
              <w:bottom w:val="single" w:sz="12" w:space="0" w:color="9D9DA0"/>
              <w:right w:val="single" w:sz="12" w:space="0" w:color="9D9DA0"/>
            </w:tcBorders>
          </w:tcPr>
          <w:p w:rsidR="003112AB" w:rsidRPr="003112AB" w:rsidRDefault="003112AB" w:rsidP="003112AB">
            <w:pPr>
              <w:spacing w:before="81"/>
              <w:ind w:left="46" w:right="39"/>
              <w:jc w:val="center"/>
              <w:rPr>
                <w:rFonts w:ascii="Times New Roman" w:eastAsia="Times New Roman" w:hAnsi="Times New Roman" w:cs="Times New Roman"/>
                <w:sz w:val="18"/>
              </w:rPr>
            </w:pP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8</w:t>
            </w: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10</w:t>
            </w:r>
          </w:p>
        </w:tc>
      </w:tr>
      <w:tr w:rsidR="003112AB" w:rsidRPr="003112AB" w:rsidTr="003112AB">
        <w:trPr>
          <w:trHeight w:val="382"/>
        </w:trPr>
        <w:tc>
          <w:tcPr>
            <w:tcW w:w="2619" w:type="dxa"/>
            <w:tcBorders>
              <w:top w:val="single" w:sz="12" w:space="0" w:color="9D9DA0"/>
              <w:left w:val="single" w:sz="12" w:space="0" w:color="DFDFE2"/>
              <w:bottom w:val="single" w:sz="12" w:space="0" w:color="9D9DA0"/>
              <w:right w:val="single" w:sz="12" w:space="0" w:color="9D9DA0"/>
            </w:tcBorders>
          </w:tcPr>
          <w:p w:rsidR="003112AB" w:rsidRPr="003112AB" w:rsidRDefault="003112AB" w:rsidP="003112AB">
            <w:pPr>
              <w:spacing w:before="81"/>
              <w:ind w:left="49"/>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Сантиметровые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волны</w:t>
            </w:r>
            <w:proofErr w:type="spellEnd"/>
          </w:p>
        </w:tc>
        <w:tc>
          <w:tcPr>
            <w:tcW w:w="1422" w:type="dxa"/>
            <w:tcBorders>
              <w:top w:val="single" w:sz="12" w:space="0" w:color="9D9DA0"/>
              <w:left w:val="single" w:sz="12" w:space="0" w:color="9D9DA0"/>
              <w:bottom w:val="single" w:sz="12" w:space="0" w:color="9D9DA0"/>
            </w:tcBorders>
          </w:tcPr>
          <w:p w:rsidR="003112AB" w:rsidRPr="003112AB" w:rsidRDefault="003112AB" w:rsidP="003112AB">
            <w:pPr>
              <w:spacing w:before="81"/>
              <w:ind w:right="284"/>
              <w:jc w:val="right"/>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0,1–0,01 </w:t>
            </w:r>
            <w:r w:rsidRPr="003112AB">
              <w:rPr>
                <w:rFonts w:ascii="Times New Roman" w:eastAsia="Times New Roman" w:hAnsi="Times New Roman" w:cs="Times New Roman"/>
                <w:i/>
                <w:sz w:val="18"/>
              </w:rPr>
              <w:t>м</w:t>
            </w:r>
          </w:p>
        </w:tc>
        <w:tc>
          <w:tcPr>
            <w:tcW w:w="2062" w:type="dxa"/>
            <w:tcBorders>
              <w:top w:val="single" w:sz="12" w:space="0" w:color="9D9DA0"/>
              <w:bottom w:val="single" w:sz="12" w:space="0" w:color="9D9DA0"/>
              <w:right w:val="single" w:sz="12" w:space="0" w:color="9D9DA0"/>
            </w:tcBorders>
          </w:tcPr>
          <w:p w:rsidR="003112AB" w:rsidRPr="003112AB" w:rsidRDefault="003112AB" w:rsidP="003112AB">
            <w:pPr>
              <w:spacing w:before="81"/>
              <w:ind w:left="46" w:right="37"/>
              <w:jc w:val="center"/>
              <w:rPr>
                <w:rFonts w:ascii="Times New Roman" w:eastAsia="Times New Roman" w:hAnsi="Times New Roman" w:cs="Times New Roman"/>
                <w:sz w:val="18"/>
              </w:rPr>
            </w:pP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10</w:t>
            </w: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11</w:t>
            </w:r>
          </w:p>
        </w:tc>
      </w:tr>
      <w:tr w:rsidR="003112AB" w:rsidRPr="003112AB" w:rsidTr="003112AB">
        <w:trPr>
          <w:trHeight w:val="382"/>
        </w:trPr>
        <w:tc>
          <w:tcPr>
            <w:tcW w:w="2619" w:type="dxa"/>
            <w:tcBorders>
              <w:top w:val="single" w:sz="12" w:space="0" w:color="9D9DA0"/>
              <w:left w:val="single" w:sz="12" w:space="0" w:color="DFDFE2"/>
              <w:bottom w:val="single" w:sz="12" w:space="0" w:color="9D9DA0"/>
              <w:right w:val="single" w:sz="12" w:space="0" w:color="9D9DA0"/>
            </w:tcBorders>
          </w:tcPr>
          <w:p w:rsidR="003112AB" w:rsidRPr="003112AB" w:rsidRDefault="003112AB" w:rsidP="003112AB">
            <w:pPr>
              <w:spacing w:before="81"/>
              <w:ind w:left="49"/>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Миллиметровые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волны</w:t>
            </w:r>
            <w:proofErr w:type="spellEnd"/>
          </w:p>
        </w:tc>
        <w:tc>
          <w:tcPr>
            <w:tcW w:w="1422" w:type="dxa"/>
            <w:tcBorders>
              <w:top w:val="single" w:sz="12" w:space="0" w:color="9D9DA0"/>
              <w:left w:val="single" w:sz="12" w:space="0" w:color="9D9DA0"/>
              <w:bottom w:val="single" w:sz="12" w:space="0" w:color="9D9DA0"/>
            </w:tcBorders>
          </w:tcPr>
          <w:p w:rsidR="003112AB" w:rsidRPr="003112AB" w:rsidRDefault="003112AB" w:rsidP="003112AB">
            <w:pPr>
              <w:spacing w:before="81"/>
              <w:ind w:right="273"/>
              <w:jc w:val="right"/>
              <w:rPr>
                <w:rFonts w:ascii="Times New Roman" w:eastAsia="Times New Roman" w:hAnsi="Times New Roman" w:cs="Times New Roman"/>
                <w:sz w:val="18"/>
              </w:rPr>
            </w:pPr>
            <w:r w:rsidRPr="003112AB">
              <w:rPr>
                <w:rFonts w:ascii="Times New Roman" w:eastAsia="Times New Roman" w:hAnsi="Times New Roman" w:cs="Times New Roman"/>
                <w:sz w:val="18"/>
              </w:rPr>
              <w:t>0,01–0,001</w:t>
            </w:r>
          </w:p>
        </w:tc>
        <w:tc>
          <w:tcPr>
            <w:tcW w:w="2062" w:type="dxa"/>
            <w:tcBorders>
              <w:top w:val="single" w:sz="12" w:space="0" w:color="9D9DA0"/>
              <w:bottom w:val="single" w:sz="12" w:space="0" w:color="9D9DA0"/>
              <w:right w:val="single" w:sz="12" w:space="0" w:color="9D9DA0"/>
            </w:tcBorders>
          </w:tcPr>
          <w:p w:rsidR="003112AB" w:rsidRPr="003112AB" w:rsidRDefault="003112AB" w:rsidP="003112AB">
            <w:pPr>
              <w:spacing w:before="81"/>
              <w:ind w:left="46" w:right="37"/>
              <w:jc w:val="center"/>
              <w:rPr>
                <w:rFonts w:ascii="Times New Roman" w:eastAsia="Times New Roman" w:hAnsi="Times New Roman" w:cs="Times New Roman"/>
                <w:sz w:val="18"/>
              </w:rPr>
            </w:pPr>
            <w:r w:rsidRPr="003112AB">
              <w:rPr>
                <w:rFonts w:ascii="Times New Roman" w:eastAsia="Times New Roman" w:hAnsi="Times New Roman" w:cs="Times New Roman"/>
                <w:sz w:val="18"/>
              </w:rPr>
              <w:t>3x10</w:t>
            </w:r>
            <w:r w:rsidRPr="003112AB">
              <w:rPr>
                <w:rFonts w:ascii="Times New Roman" w:eastAsia="Times New Roman" w:hAnsi="Times New Roman" w:cs="Times New Roman"/>
                <w:sz w:val="18"/>
                <w:vertAlign w:val="superscript"/>
              </w:rPr>
              <w:t>11</w:t>
            </w:r>
            <w:r w:rsidRPr="003112AB">
              <w:rPr>
                <w:rFonts w:ascii="Times New Roman" w:eastAsia="Times New Roman" w:hAnsi="Times New Roman" w:cs="Times New Roman"/>
                <w:sz w:val="18"/>
              </w:rPr>
              <w:t>–6x10</w:t>
            </w:r>
            <w:r w:rsidRPr="003112AB">
              <w:rPr>
                <w:rFonts w:ascii="Times New Roman" w:eastAsia="Times New Roman" w:hAnsi="Times New Roman" w:cs="Times New Roman"/>
                <w:sz w:val="18"/>
                <w:vertAlign w:val="superscript"/>
              </w:rPr>
              <w:t>12</w:t>
            </w:r>
          </w:p>
        </w:tc>
      </w:tr>
      <w:tr w:rsidR="003112AB" w:rsidRPr="003112AB" w:rsidTr="003112AB">
        <w:trPr>
          <w:trHeight w:val="376"/>
        </w:trPr>
        <w:tc>
          <w:tcPr>
            <w:tcW w:w="2619" w:type="dxa"/>
            <w:tcBorders>
              <w:top w:val="single" w:sz="12" w:space="0" w:color="9D9DA0"/>
              <w:left w:val="single" w:sz="12" w:space="0" w:color="DFDFE2"/>
              <w:right w:val="single" w:sz="12" w:space="0" w:color="9D9DA0"/>
            </w:tcBorders>
          </w:tcPr>
          <w:p w:rsidR="003112AB" w:rsidRPr="003112AB" w:rsidRDefault="003112AB" w:rsidP="003112AB">
            <w:pPr>
              <w:spacing w:before="81"/>
              <w:ind w:left="49"/>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Субмиллиметровые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волны</w:t>
            </w:r>
            <w:proofErr w:type="spellEnd"/>
          </w:p>
        </w:tc>
        <w:tc>
          <w:tcPr>
            <w:tcW w:w="1422" w:type="dxa"/>
            <w:tcBorders>
              <w:top w:val="single" w:sz="12" w:space="0" w:color="9D9DA0"/>
              <w:left w:val="single" w:sz="12" w:space="0" w:color="9D9DA0"/>
            </w:tcBorders>
          </w:tcPr>
          <w:p w:rsidR="003112AB" w:rsidRPr="003112AB" w:rsidRDefault="003112AB" w:rsidP="003112AB">
            <w:pPr>
              <w:spacing w:before="81"/>
              <w:ind w:right="236"/>
              <w:jc w:val="right"/>
              <w:rPr>
                <w:rFonts w:ascii="Times New Roman" w:eastAsia="Times New Roman" w:hAnsi="Times New Roman" w:cs="Times New Roman"/>
                <w:sz w:val="18"/>
              </w:rPr>
            </w:pPr>
            <w:r w:rsidRPr="003112AB">
              <w:rPr>
                <w:rFonts w:ascii="Times New Roman" w:eastAsia="Times New Roman" w:hAnsi="Times New Roman" w:cs="Times New Roman"/>
                <w:sz w:val="18"/>
              </w:rPr>
              <w:t>10</w:t>
            </w:r>
            <w:r w:rsidRPr="003112AB">
              <w:rPr>
                <w:rFonts w:ascii="Times New Roman" w:eastAsia="Times New Roman" w:hAnsi="Times New Roman" w:cs="Times New Roman"/>
                <w:sz w:val="18"/>
                <w:vertAlign w:val="superscript"/>
              </w:rPr>
              <w:t>+3</w:t>
            </w:r>
            <w:r w:rsidRPr="003112AB">
              <w:rPr>
                <w:rFonts w:ascii="Times New Roman" w:eastAsia="Times New Roman" w:hAnsi="Times New Roman" w:cs="Times New Roman"/>
                <w:sz w:val="18"/>
              </w:rPr>
              <w:t>–5x10</w:t>
            </w:r>
            <w:r w:rsidRPr="003112AB">
              <w:rPr>
                <w:rFonts w:ascii="Times New Roman" w:eastAsia="Times New Roman" w:hAnsi="Times New Roman" w:cs="Times New Roman"/>
                <w:sz w:val="18"/>
                <w:vertAlign w:val="superscript"/>
              </w:rPr>
              <w:t>+5</w:t>
            </w:r>
          </w:p>
        </w:tc>
        <w:tc>
          <w:tcPr>
            <w:tcW w:w="2062" w:type="dxa"/>
            <w:tcBorders>
              <w:top w:val="single" w:sz="12" w:space="0" w:color="9D9DA0"/>
              <w:right w:val="single" w:sz="12" w:space="0" w:color="9D9DA0"/>
            </w:tcBorders>
          </w:tcPr>
          <w:p w:rsidR="003112AB" w:rsidRPr="003112AB" w:rsidRDefault="003112AB" w:rsidP="003112AB">
            <w:pPr>
              <w:spacing w:before="57"/>
              <w:ind w:left="46" w:right="38"/>
              <w:jc w:val="center"/>
              <w:rPr>
                <w:rFonts w:ascii="Times New Roman" w:eastAsia="Times New Roman" w:hAnsi="Times New Roman" w:cs="Times New Roman"/>
                <w:sz w:val="12"/>
              </w:rPr>
            </w:pPr>
            <w:r w:rsidRPr="003112AB">
              <w:rPr>
                <w:rFonts w:ascii="Times New Roman" w:eastAsia="Times New Roman" w:hAnsi="Times New Roman" w:cs="Times New Roman"/>
                <w:sz w:val="12"/>
              </w:rPr>
              <w:t>- – - – - – - – - – - – - -</w:t>
            </w:r>
          </w:p>
        </w:tc>
      </w:tr>
    </w:tbl>
    <w:p w:rsidR="003112AB" w:rsidRPr="003112AB" w:rsidRDefault="003112AB" w:rsidP="003112AB">
      <w:pPr>
        <w:widowControl w:val="0"/>
        <w:autoSpaceDE w:val="0"/>
        <w:autoSpaceDN w:val="0"/>
        <w:spacing w:before="7" w:after="0" w:line="240" w:lineRule="auto"/>
        <w:rPr>
          <w:rFonts w:ascii="Times New Roman" w:eastAsia="Times New Roman" w:hAnsi="Times New Roman" w:cs="Times New Roman"/>
          <w:b/>
          <w:szCs w:val="20"/>
        </w:rPr>
      </w:pPr>
    </w:p>
    <w:p w:rsidR="003112AB" w:rsidRPr="003112AB" w:rsidRDefault="003112AB" w:rsidP="003112AB">
      <w:pPr>
        <w:widowControl w:val="0"/>
        <w:autoSpaceDE w:val="0"/>
        <w:autoSpaceDN w:val="0"/>
        <w:spacing w:before="93" w:after="0" w:line="240" w:lineRule="auto"/>
        <w:ind w:right="553"/>
        <w:jc w:val="right"/>
        <w:rPr>
          <w:rFonts w:ascii="Arial" w:eastAsia="Times New Roman" w:hAnsi="Arial" w:cs="Times New Roman"/>
          <w:sz w:val="20"/>
          <w:szCs w:val="20"/>
        </w:rPr>
      </w:pPr>
      <w:r w:rsidRPr="003112AB">
        <w:rPr>
          <w:rFonts w:ascii="Arial" w:eastAsia="Times New Roman" w:hAnsi="Arial" w:cs="Times New Roman"/>
          <w:sz w:val="20"/>
          <w:szCs w:val="20"/>
        </w:rPr>
        <w:t>Таблица 2</w:t>
      </w:r>
    </w:p>
    <w:p w:rsidR="003112AB" w:rsidRPr="003112AB" w:rsidRDefault="003112AB" w:rsidP="003112AB">
      <w:pPr>
        <w:widowControl w:val="0"/>
        <w:autoSpaceDE w:val="0"/>
        <w:autoSpaceDN w:val="0"/>
        <w:spacing w:before="122" w:after="0" w:line="240" w:lineRule="auto"/>
        <w:ind w:left="2211"/>
        <w:outlineLvl w:val="2"/>
        <w:rPr>
          <w:rFonts w:ascii="Times New Roman" w:eastAsia="Times New Roman" w:hAnsi="Times New Roman" w:cs="Times New Roman"/>
          <w:b/>
          <w:bCs/>
          <w:sz w:val="20"/>
          <w:szCs w:val="20"/>
        </w:rPr>
      </w:pPr>
      <w:r w:rsidRPr="003112AB">
        <w:rPr>
          <w:rFonts w:ascii="Times New Roman" w:eastAsia="Times New Roman" w:hAnsi="Times New Roman" w:cs="Times New Roman"/>
          <w:b/>
          <w:bCs/>
          <w:sz w:val="20"/>
          <w:szCs w:val="20"/>
        </w:rPr>
        <w:t>Диапазон радиочастот</w:t>
      </w:r>
    </w:p>
    <w:p w:rsidR="003112AB" w:rsidRPr="003112AB" w:rsidRDefault="003112AB" w:rsidP="003112AB">
      <w:pPr>
        <w:widowControl w:val="0"/>
        <w:autoSpaceDE w:val="0"/>
        <w:autoSpaceDN w:val="0"/>
        <w:spacing w:before="4" w:after="0" w:line="240" w:lineRule="auto"/>
        <w:rPr>
          <w:rFonts w:ascii="Times New Roman" w:eastAsia="Times New Roman" w:hAnsi="Times New Roman" w:cs="Times New Roman"/>
          <w:b/>
          <w:sz w:val="11"/>
          <w:szCs w:val="20"/>
        </w:rPr>
      </w:pPr>
    </w:p>
    <w:tbl>
      <w:tblPr>
        <w:tblStyle w:val="TableNormal"/>
        <w:tblW w:w="0" w:type="auto"/>
        <w:tblInd w:w="186" w:type="dxa"/>
        <w:tblBorders>
          <w:top w:val="double" w:sz="2" w:space="0" w:color="9D9DA0"/>
          <w:left w:val="double" w:sz="2" w:space="0" w:color="9D9DA0"/>
          <w:bottom w:val="double" w:sz="2" w:space="0" w:color="9D9DA0"/>
          <w:right w:val="double" w:sz="2" w:space="0" w:color="9D9DA0"/>
          <w:insideH w:val="double" w:sz="2" w:space="0" w:color="9D9DA0"/>
          <w:insideV w:val="double" w:sz="2" w:space="0" w:color="9D9DA0"/>
        </w:tblBorders>
        <w:tblLayout w:type="fixed"/>
        <w:tblLook w:val="01E0" w:firstRow="1" w:lastRow="1" w:firstColumn="1" w:lastColumn="1" w:noHBand="0" w:noVBand="0"/>
      </w:tblPr>
      <w:tblGrid>
        <w:gridCol w:w="2271"/>
        <w:gridCol w:w="2072"/>
        <w:gridCol w:w="1788"/>
      </w:tblGrid>
      <w:tr w:rsidR="003112AB" w:rsidRPr="003112AB" w:rsidTr="003112AB">
        <w:trPr>
          <w:trHeight w:val="534"/>
        </w:trPr>
        <w:tc>
          <w:tcPr>
            <w:tcW w:w="4343" w:type="dxa"/>
            <w:gridSpan w:val="2"/>
            <w:tcBorders>
              <w:left w:val="single" w:sz="12" w:space="0" w:color="DFDFE2"/>
              <w:bottom w:val="single" w:sz="12" w:space="0" w:color="9D9DA0"/>
            </w:tcBorders>
          </w:tcPr>
          <w:p w:rsidR="003112AB" w:rsidRPr="003112AB" w:rsidRDefault="003112AB" w:rsidP="003112AB">
            <w:pPr>
              <w:spacing w:before="156"/>
              <w:ind w:left="1182"/>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Наименование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диапазона</w:t>
            </w:r>
            <w:proofErr w:type="spellEnd"/>
          </w:p>
        </w:tc>
        <w:tc>
          <w:tcPr>
            <w:tcW w:w="1788" w:type="dxa"/>
            <w:vMerge w:val="restart"/>
            <w:tcBorders>
              <w:bottom w:val="single" w:sz="12" w:space="0" w:color="9D9DA0"/>
              <w:right w:val="single" w:sz="12" w:space="0" w:color="9D9DA0"/>
            </w:tcBorders>
          </w:tcPr>
          <w:p w:rsidR="003112AB" w:rsidRPr="003112AB" w:rsidRDefault="003112AB" w:rsidP="003112AB">
            <w:pPr>
              <w:rPr>
                <w:rFonts w:ascii="Times New Roman" w:eastAsia="Times New Roman" w:hAnsi="Times New Roman" w:cs="Times New Roman"/>
                <w:b/>
                <w:sz w:val="20"/>
              </w:rPr>
            </w:pPr>
          </w:p>
          <w:p w:rsidR="003112AB" w:rsidRPr="003112AB" w:rsidRDefault="003112AB" w:rsidP="003112AB">
            <w:pPr>
              <w:spacing w:before="152"/>
              <w:ind w:left="123"/>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Границы</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диапазона</w:t>
            </w:r>
            <w:proofErr w:type="spellEnd"/>
          </w:p>
        </w:tc>
      </w:tr>
      <w:tr w:rsidR="003112AB" w:rsidRPr="003112AB" w:rsidTr="003112AB">
        <w:trPr>
          <w:trHeight w:val="423"/>
        </w:trPr>
        <w:tc>
          <w:tcPr>
            <w:tcW w:w="2271" w:type="dxa"/>
            <w:tcBorders>
              <w:top w:val="single" w:sz="12" w:space="0" w:color="9D9DA0"/>
              <w:left w:val="single" w:sz="12" w:space="0" w:color="DFDFE2"/>
              <w:bottom w:val="single" w:sz="12" w:space="0" w:color="9D9DA0"/>
            </w:tcBorders>
          </w:tcPr>
          <w:p w:rsidR="003112AB" w:rsidRPr="003112AB" w:rsidRDefault="003112AB" w:rsidP="003112AB">
            <w:pPr>
              <w:spacing w:before="102"/>
              <w:ind w:left="334" w:right="322"/>
              <w:jc w:val="center"/>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основной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термин</w:t>
            </w:r>
            <w:proofErr w:type="spellEnd"/>
          </w:p>
        </w:tc>
        <w:tc>
          <w:tcPr>
            <w:tcW w:w="2072" w:type="dxa"/>
            <w:tcBorders>
              <w:top w:val="single" w:sz="12" w:space="0" w:color="9D9DA0"/>
              <w:bottom w:val="single" w:sz="12" w:space="0" w:color="9D9DA0"/>
            </w:tcBorders>
          </w:tcPr>
          <w:p w:rsidR="003112AB" w:rsidRPr="003112AB" w:rsidRDefault="003112AB" w:rsidP="003112AB">
            <w:pPr>
              <w:spacing w:before="102"/>
              <w:ind w:left="151" w:right="144"/>
              <w:jc w:val="center"/>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параллельный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термин</w:t>
            </w:r>
            <w:proofErr w:type="spellEnd"/>
          </w:p>
        </w:tc>
        <w:tc>
          <w:tcPr>
            <w:tcW w:w="1788" w:type="dxa"/>
            <w:vMerge/>
            <w:tcBorders>
              <w:top w:val="nil"/>
              <w:bottom w:val="single" w:sz="12" w:space="0" w:color="9D9DA0"/>
              <w:right w:val="single" w:sz="12" w:space="0" w:color="9D9DA0"/>
            </w:tcBorders>
          </w:tcPr>
          <w:p w:rsidR="003112AB" w:rsidRPr="003112AB" w:rsidRDefault="003112AB" w:rsidP="003112AB">
            <w:pPr>
              <w:rPr>
                <w:rFonts w:ascii="Times New Roman" w:eastAsia="Times New Roman" w:hAnsi="Times New Roman" w:cs="Times New Roman"/>
                <w:sz w:val="2"/>
                <w:szCs w:val="2"/>
              </w:rPr>
            </w:pPr>
          </w:p>
        </w:tc>
      </w:tr>
      <w:tr w:rsidR="003112AB" w:rsidRPr="003112AB" w:rsidTr="003112AB">
        <w:trPr>
          <w:trHeight w:val="421"/>
        </w:trPr>
        <w:tc>
          <w:tcPr>
            <w:tcW w:w="2271" w:type="dxa"/>
            <w:tcBorders>
              <w:top w:val="single" w:sz="12" w:space="0" w:color="9D9DA0"/>
              <w:left w:val="single" w:sz="12" w:space="0" w:color="DFDFE2"/>
              <w:bottom w:val="single" w:sz="12" w:space="0" w:color="9D9DA0"/>
            </w:tcBorders>
          </w:tcPr>
          <w:p w:rsidR="003112AB" w:rsidRPr="003112AB" w:rsidRDefault="003112AB" w:rsidP="003112AB">
            <w:pPr>
              <w:spacing w:before="102"/>
              <w:ind w:left="10"/>
              <w:jc w:val="center"/>
              <w:rPr>
                <w:rFonts w:ascii="Times New Roman" w:eastAsia="Times New Roman" w:hAnsi="Times New Roman" w:cs="Times New Roman"/>
                <w:sz w:val="18"/>
              </w:rPr>
            </w:pPr>
            <w:r w:rsidRPr="003112AB">
              <w:rPr>
                <w:rFonts w:ascii="Times New Roman" w:eastAsia="Times New Roman" w:hAnsi="Times New Roman" w:cs="Times New Roman"/>
                <w:sz w:val="18"/>
              </w:rPr>
              <w:t>1</w:t>
            </w:r>
          </w:p>
        </w:tc>
        <w:tc>
          <w:tcPr>
            <w:tcW w:w="2072" w:type="dxa"/>
            <w:tcBorders>
              <w:top w:val="single" w:sz="12" w:space="0" w:color="9D9DA0"/>
              <w:bottom w:val="single" w:sz="12" w:space="0" w:color="9D9DA0"/>
            </w:tcBorders>
          </w:tcPr>
          <w:p w:rsidR="003112AB" w:rsidRPr="003112AB" w:rsidRDefault="003112AB" w:rsidP="003112AB">
            <w:pPr>
              <w:spacing w:before="102"/>
              <w:ind w:left="5"/>
              <w:jc w:val="center"/>
              <w:rPr>
                <w:rFonts w:ascii="Times New Roman" w:eastAsia="Times New Roman" w:hAnsi="Times New Roman" w:cs="Times New Roman"/>
                <w:sz w:val="18"/>
              </w:rPr>
            </w:pPr>
            <w:r w:rsidRPr="003112AB">
              <w:rPr>
                <w:rFonts w:ascii="Times New Roman" w:eastAsia="Times New Roman" w:hAnsi="Times New Roman" w:cs="Times New Roman"/>
                <w:sz w:val="18"/>
              </w:rPr>
              <w:t>2</w:t>
            </w:r>
          </w:p>
        </w:tc>
        <w:tc>
          <w:tcPr>
            <w:tcW w:w="1788" w:type="dxa"/>
            <w:tcBorders>
              <w:top w:val="single" w:sz="12" w:space="0" w:color="9D9DA0"/>
              <w:bottom w:val="single" w:sz="12" w:space="0" w:color="9D9DA0"/>
              <w:right w:val="single" w:sz="12" w:space="0" w:color="9D9DA0"/>
            </w:tcBorders>
          </w:tcPr>
          <w:p w:rsidR="003112AB" w:rsidRPr="003112AB" w:rsidRDefault="003112AB" w:rsidP="003112AB">
            <w:pPr>
              <w:spacing w:before="102"/>
              <w:ind w:left="2"/>
              <w:jc w:val="center"/>
              <w:rPr>
                <w:rFonts w:ascii="Times New Roman" w:eastAsia="Times New Roman" w:hAnsi="Times New Roman" w:cs="Times New Roman"/>
                <w:sz w:val="18"/>
              </w:rPr>
            </w:pPr>
            <w:r w:rsidRPr="003112AB">
              <w:rPr>
                <w:rFonts w:ascii="Times New Roman" w:eastAsia="Times New Roman" w:hAnsi="Times New Roman" w:cs="Times New Roman"/>
                <w:sz w:val="18"/>
              </w:rPr>
              <w:t>3</w:t>
            </w:r>
          </w:p>
        </w:tc>
      </w:tr>
      <w:tr w:rsidR="003112AB" w:rsidRPr="003112AB" w:rsidTr="003112AB">
        <w:trPr>
          <w:trHeight w:val="315"/>
        </w:trPr>
        <w:tc>
          <w:tcPr>
            <w:tcW w:w="2271" w:type="dxa"/>
            <w:tcBorders>
              <w:top w:val="single" w:sz="12" w:space="0" w:color="9D9DA0"/>
              <w:left w:val="single" w:sz="12" w:space="0" w:color="DFDFE2"/>
              <w:bottom w:val="nil"/>
            </w:tcBorders>
          </w:tcPr>
          <w:p w:rsidR="003112AB" w:rsidRPr="003112AB" w:rsidRDefault="003112AB" w:rsidP="003112AB">
            <w:pPr>
              <w:spacing w:before="105" w:line="191" w:lineRule="exact"/>
              <w:ind w:left="335" w:right="322"/>
              <w:jc w:val="center"/>
              <w:rPr>
                <w:rFonts w:ascii="Times New Roman" w:eastAsia="Times New Roman" w:hAnsi="Times New Roman" w:cs="Times New Roman"/>
                <w:sz w:val="18"/>
              </w:rPr>
            </w:pPr>
            <w:r w:rsidRPr="003112AB">
              <w:rPr>
                <w:rFonts w:ascii="Times New Roman" w:eastAsia="Times New Roman" w:hAnsi="Times New Roman" w:cs="Times New Roman"/>
                <w:sz w:val="18"/>
              </w:rPr>
              <w:t xml:space="preserve">1-й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72" w:type="dxa"/>
            <w:tcBorders>
              <w:top w:val="single" w:sz="12" w:space="0" w:color="9D9DA0"/>
              <w:bottom w:val="nil"/>
            </w:tcBorders>
          </w:tcPr>
          <w:p w:rsidR="003112AB" w:rsidRPr="003112AB" w:rsidRDefault="003112AB" w:rsidP="003112AB">
            <w:pPr>
              <w:spacing w:before="105" w:line="191" w:lineRule="exact"/>
              <w:ind w:left="149" w:right="144"/>
              <w:jc w:val="center"/>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Крайне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низкие</w:t>
            </w:r>
            <w:proofErr w:type="spellEnd"/>
            <w:r w:rsidRPr="003112AB">
              <w:rPr>
                <w:rFonts w:ascii="Times New Roman" w:eastAsia="Times New Roman" w:hAnsi="Times New Roman" w:cs="Times New Roman"/>
                <w:sz w:val="18"/>
              </w:rPr>
              <w:t xml:space="preserve"> КНЧ</w:t>
            </w:r>
          </w:p>
        </w:tc>
        <w:tc>
          <w:tcPr>
            <w:tcW w:w="1788" w:type="dxa"/>
            <w:tcBorders>
              <w:top w:val="single" w:sz="12" w:space="0" w:color="9D9DA0"/>
              <w:bottom w:val="nil"/>
              <w:right w:val="single" w:sz="12" w:space="0" w:color="9D9DA0"/>
            </w:tcBorders>
          </w:tcPr>
          <w:p w:rsidR="003112AB" w:rsidRPr="003112AB" w:rsidRDefault="003112AB" w:rsidP="003112AB">
            <w:pPr>
              <w:spacing w:before="105" w:line="191" w:lineRule="exact"/>
              <w:ind w:left="442" w:right="438"/>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3–30 </w:t>
            </w:r>
            <w:proofErr w:type="spellStart"/>
            <w:r w:rsidRPr="003112AB">
              <w:rPr>
                <w:rFonts w:ascii="Times New Roman" w:eastAsia="Times New Roman" w:hAnsi="Times New Roman" w:cs="Times New Roman"/>
                <w:i/>
                <w:sz w:val="18"/>
              </w:rPr>
              <w:t>гц</w:t>
            </w:r>
            <w:proofErr w:type="spellEnd"/>
          </w:p>
        </w:tc>
      </w:tr>
      <w:tr w:rsidR="003112AB" w:rsidRPr="003112AB" w:rsidTr="003112AB">
        <w:trPr>
          <w:trHeight w:val="206"/>
        </w:trPr>
        <w:tc>
          <w:tcPr>
            <w:tcW w:w="2271" w:type="dxa"/>
            <w:tcBorders>
              <w:top w:val="nil"/>
              <w:left w:val="single" w:sz="12" w:space="0" w:color="DFDFE2"/>
              <w:bottom w:val="nil"/>
            </w:tcBorders>
          </w:tcPr>
          <w:p w:rsidR="003112AB" w:rsidRPr="003112AB" w:rsidRDefault="003112AB" w:rsidP="003112AB">
            <w:pPr>
              <w:spacing w:line="186" w:lineRule="exact"/>
              <w:ind w:left="335" w:right="322"/>
              <w:jc w:val="center"/>
              <w:rPr>
                <w:rFonts w:ascii="Times New Roman" w:eastAsia="Times New Roman" w:hAnsi="Times New Roman" w:cs="Times New Roman"/>
                <w:sz w:val="18"/>
              </w:rPr>
            </w:pPr>
            <w:r w:rsidRPr="003112AB">
              <w:rPr>
                <w:rFonts w:ascii="Times New Roman" w:eastAsia="Times New Roman" w:hAnsi="Times New Roman" w:cs="Times New Roman"/>
                <w:sz w:val="18"/>
              </w:rPr>
              <w:t xml:space="preserve">2-й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72" w:type="dxa"/>
            <w:tcBorders>
              <w:top w:val="nil"/>
              <w:bottom w:val="nil"/>
            </w:tcBorders>
          </w:tcPr>
          <w:p w:rsidR="003112AB" w:rsidRPr="003112AB" w:rsidRDefault="003112AB" w:rsidP="003112AB">
            <w:pPr>
              <w:spacing w:line="186" w:lineRule="exact"/>
              <w:ind w:left="151" w:right="144"/>
              <w:jc w:val="center"/>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Сверхнизкие</w:t>
            </w:r>
            <w:proofErr w:type="spellEnd"/>
            <w:r w:rsidRPr="003112AB">
              <w:rPr>
                <w:rFonts w:ascii="Times New Roman" w:eastAsia="Times New Roman" w:hAnsi="Times New Roman" w:cs="Times New Roman"/>
                <w:sz w:val="18"/>
              </w:rPr>
              <w:t xml:space="preserve"> СНЧ</w:t>
            </w:r>
          </w:p>
        </w:tc>
        <w:tc>
          <w:tcPr>
            <w:tcW w:w="1788" w:type="dxa"/>
            <w:tcBorders>
              <w:top w:val="nil"/>
              <w:bottom w:val="nil"/>
              <w:right w:val="single" w:sz="12" w:space="0" w:color="9D9DA0"/>
            </w:tcBorders>
          </w:tcPr>
          <w:p w:rsidR="003112AB" w:rsidRPr="003112AB" w:rsidRDefault="003112AB" w:rsidP="003112AB">
            <w:pPr>
              <w:spacing w:line="186" w:lineRule="exact"/>
              <w:ind w:left="442" w:right="436"/>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30–300 </w:t>
            </w:r>
            <w:proofErr w:type="spellStart"/>
            <w:r w:rsidRPr="003112AB">
              <w:rPr>
                <w:rFonts w:ascii="Times New Roman" w:eastAsia="Times New Roman" w:hAnsi="Times New Roman" w:cs="Times New Roman"/>
                <w:i/>
                <w:sz w:val="18"/>
              </w:rPr>
              <w:t>гц</w:t>
            </w:r>
            <w:proofErr w:type="spellEnd"/>
          </w:p>
        </w:tc>
      </w:tr>
      <w:tr w:rsidR="003112AB" w:rsidRPr="003112AB" w:rsidTr="003112AB">
        <w:trPr>
          <w:trHeight w:val="206"/>
        </w:trPr>
        <w:tc>
          <w:tcPr>
            <w:tcW w:w="2271" w:type="dxa"/>
            <w:tcBorders>
              <w:top w:val="nil"/>
              <w:left w:val="single" w:sz="12" w:space="0" w:color="DFDFE2"/>
              <w:bottom w:val="nil"/>
            </w:tcBorders>
          </w:tcPr>
          <w:p w:rsidR="003112AB" w:rsidRPr="003112AB" w:rsidRDefault="003112AB" w:rsidP="003112AB">
            <w:pPr>
              <w:spacing w:line="186" w:lineRule="exact"/>
              <w:ind w:left="335" w:right="322"/>
              <w:jc w:val="center"/>
              <w:rPr>
                <w:rFonts w:ascii="Times New Roman" w:eastAsia="Times New Roman" w:hAnsi="Times New Roman" w:cs="Times New Roman"/>
                <w:sz w:val="18"/>
              </w:rPr>
            </w:pPr>
            <w:r w:rsidRPr="003112AB">
              <w:rPr>
                <w:rFonts w:ascii="Times New Roman" w:eastAsia="Times New Roman" w:hAnsi="Times New Roman" w:cs="Times New Roman"/>
                <w:sz w:val="18"/>
              </w:rPr>
              <w:t xml:space="preserve">3-й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72" w:type="dxa"/>
            <w:tcBorders>
              <w:top w:val="nil"/>
              <w:bottom w:val="nil"/>
            </w:tcBorders>
          </w:tcPr>
          <w:p w:rsidR="003112AB" w:rsidRPr="003112AB" w:rsidRDefault="003112AB" w:rsidP="003112AB">
            <w:pPr>
              <w:spacing w:line="186" w:lineRule="exact"/>
              <w:ind w:left="151" w:right="144"/>
              <w:jc w:val="center"/>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Инфранизкие</w:t>
            </w:r>
            <w:proofErr w:type="spellEnd"/>
            <w:r w:rsidRPr="003112AB">
              <w:rPr>
                <w:rFonts w:ascii="Times New Roman" w:eastAsia="Times New Roman" w:hAnsi="Times New Roman" w:cs="Times New Roman"/>
                <w:sz w:val="18"/>
              </w:rPr>
              <w:t xml:space="preserve"> ИНЧ</w:t>
            </w:r>
          </w:p>
        </w:tc>
        <w:tc>
          <w:tcPr>
            <w:tcW w:w="1788" w:type="dxa"/>
            <w:tcBorders>
              <w:top w:val="nil"/>
              <w:bottom w:val="nil"/>
              <w:right w:val="single" w:sz="12" w:space="0" w:color="9D9DA0"/>
            </w:tcBorders>
          </w:tcPr>
          <w:p w:rsidR="003112AB" w:rsidRPr="003112AB" w:rsidRDefault="003112AB" w:rsidP="003112AB">
            <w:pPr>
              <w:spacing w:line="186" w:lineRule="exact"/>
              <w:ind w:left="440" w:right="438"/>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0,3–3 </w:t>
            </w:r>
            <w:proofErr w:type="spellStart"/>
            <w:r w:rsidRPr="003112AB">
              <w:rPr>
                <w:rFonts w:ascii="Times New Roman" w:eastAsia="Times New Roman" w:hAnsi="Times New Roman" w:cs="Times New Roman"/>
                <w:i/>
                <w:sz w:val="18"/>
              </w:rPr>
              <w:t>кгц</w:t>
            </w:r>
            <w:proofErr w:type="spellEnd"/>
          </w:p>
        </w:tc>
      </w:tr>
      <w:tr w:rsidR="003112AB" w:rsidRPr="003112AB" w:rsidTr="003112AB">
        <w:trPr>
          <w:trHeight w:val="207"/>
        </w:trPr>
        <w:tc>
          <w:tcPr>
            <w:tcW w:w="2271" w:type="dxa"/>
            <w:tcBorders>
              <w:top w:val="nil"/>
              <w:left w:val="single" w:sz="12" w:space="0" w:color="DFDFE2"/>
              <w:bottom w:val="nil"/>
            </w:tcBorders>
          </w:tcPr>
          <w:p w:rsidR="003112AB" w:rsidRPr="003112AB" w:rsidRDefault="003112AB" w:rsidP="003112AB">
            <w:pPr>
              <w:spacing w:line="188" w:lineRule="exact"/>
              <w:ind w:left="335" w:right="322"/>
              <w:jc w:val="center"/>
              <w:rPr>
                <w:rFonts w:ascii="Times New Roman" w:eastAsia="Times New Roman" w:hAnsi="Times New Roman" w:cs="Times New Roman"/>
                <w:sz w:val="18"/>
              </w:rPr>
            </w:pPr>
            <w:r w:rsidRPr="003112AB">
              <w:rPr>
                <w:rFonts w:ascii="Times New Roman" w:eastAsia="Times New Roman" w:hAnsi="Times New Roman" w:cs="Times New Roman"/>
                <w:sz w:val="18"/>
              </w:rPr>
              <w:t xml:space="preserve">4-й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72" w:type="dxa"/>
            <w:tcBorders>
              <w:top w:val="nil"/>
              <w:bottom w:val="nil"/>
            </w:tcBorders>
          </w:tcPr>
          <w:p w:rsidR="003112AB" w:rsidRPr="003112AB" w:rsidRDefault="003112AB" w:rsidP="003112AB">
            <w:pPr>
              <w:spacing w:line="188" w:lineRule="exact"/>
              <w:ind w:left="151" w:right="144"/>
              <w:jc w:val="center"/>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Очень</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низкие</w:t>
            </w:r>
            <w:proofErr w:type="spellEnd"/>
            <w:r w:rsidRPr="003112AB">
              <w:rPr>
                <w:rFonts w:ascii="Times New Roman" w:eastAsia="Times New Roman" w:hAnsi="Times New Roman" w:cs="Times New Roman"/>
                <w:sz w:val="18"/>
              </w:rPr>
              <w:t xml:space="preserve"> ОНЧ</w:t>
            </w:r>
          </w:p>
        </w:tc>
        <w:tc>
          <w:tcPr>
            <w:tcW w:w="1788" w:type="dxa"/>
            <w:tcBorders>
              <w:top w:val="nil"/>
              <w:bottom w:val="nil"/>
              <w:right w:val="single" w:sz="12" w:space="0" w:color="9D9DA0"/>
            </w:tcBorders>
          </w:tcPr>
          <w:p w:rsidR="003112AB" w:rsidRPr="003112AB" w:rsidRDefault="003112AB" w:rsidP="003112AB">
            <w:pPr>
              <w:spacing w:line="188" w:lineRule="exact"/>
              <w:ind w:left="442" w:right="435"/>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3–30 </w:t>
            </w:r>
            <w:proofErr w:type="spellStart"/>
            <w:r w:rsidRPr="003112AB">
              <w:rPr>
                <w:rFonts w:ascii="Times New Roman" w:eastAsia="Times New Roman" w:hAnsi="Times New Roman" w:cs="Times New Roman"/>
                <w:i/>
                <w:sz w:val="18"/>
              </w:rPr>
              <w:t>кгц</w:t>
            </w:r>
            <w:proofErr w:type="spellEnd"/>
          </w:p>
        </w:tc>
      </w:tr>
      <w:tr w:rsidR="003112AB" w:rsidRPr="003112AB" w:rsidTr="003112AB">
        <w:trPr>
          <w:trHeight w:val="207"/>
        </w:trPr>
        <w:tc>
          <w:tcPr>
            <w:tcW w:w="2271" w:type="dxa"/>
            <w:tcBorders>
              <w:top w:val="nil"/>
              <w:left w:val="single" w:sz="12" w:space="0" w:color="DFDFE2"/>
              <w:bottom w:val="nil"/>
            </w:tcBorders>
          </w:tcPr>
          <w:p w:rsidR="003112AB" w:rsidRPr="003112AB" w:rsidRDefault="003112AB" w:rsidP="003112AB">
            <w:pPr>
              <w:spacing w:line="188" w:lineRule="exact"/>
              <w:ind w:left="335" w:right="322"/>
              <w:jc w:val="center"/>
              <w:rPr>
                <w:rFonts w:ascii="Times New Roman" w:eastAsia="Times New Roman" w:hAnsi="Times New Roman" w:cs="Times New Roman"/>
                <w:sz w:val="18"/>
              </w:rPr>
            </w:pPr>
            <w:r w:rsidRPr="003112AB">
              <w:rPr>
                <w:rFonts w:ascii="Times New Roman" w:eastAsia="Times New Roman" w:hAnsi="Times New Roman" w:cs="Times New Roman"/>
                <w:sz w:val="18"/>
              </w:rPr>
              <w:t xml:space="preserve">5-й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72" w:type="dxa"/>
            <w:tcBorders>
              <w:top w:val="nil"/>
              <w:bottom w:val="nil"/>
            </w:tcBorders>
          </w:tcPr>
          <w:p w:rsidR="003112AB" w:rsidRPr="003112AB" w:rsidRDefault="003112AB" w:rsidP="003112AB">
            <w:pPr>
              <w:spacing w:line="188" w:lineRule="exact"/>
              <w:ind w:left="148" w:right="144"/>
              <w:jc w:val="center"/>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Низкие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частоты</w:t>
            </w:r>
            <w:proofErr w:type="spellEnd"/>
            <w:r w:rsidRPr="003112AB">
              <w:rPr>
                <w:rFonts w:ascii="Times New Roman" w:eastAsia="Times New Roman" w:hAnsi="Times New Roman" w:cs="Times New Roman"/>
                <w:sz w:val="18"/>
              </w:rPr>
              <w:t xml:space="preserve"> НЧ</w:t>
            </w:r>
          </w:p>
        </w:tc>
        <w:tc>
          <w:tcPr>
            <w:tcW w:w="1788" w:type="dxa"/>
            <w:tcBorders>
              <w:top w:val="nil"/>
              <w:bottom w:val="nil"/>
              <w:right w:val="single" w:sz="12" w:space="0" w:color="9D9DA0"/>
            </w:tcBorders>
          </w:tcPr>
          <w:p w:rsidR="003112AB" w:rsidRPr="003112AB" w:rsidRDefault="003112AB" w:rsidP="003112AB">
            <w:pPr>
              <w:spacing w:line="188" w:lineRule="exact"/>
              <w:ind w:left="442" w:right="438"/>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30–300 </w:t>
            </w:r>
            <w:proofErr w:type="spellStart"/>
            <w:r w:rsidRPr="003112AB">
              <w:rPr>
                <w:rFonts w:ascii="Times New Roman" w:eastAsia="Times New Roman" w:hAnsi="Times New Roman" w:cs="Times New Roman"/>
                <w:i/>
                <w:sz w:val="18"/>
              </w:rPr>
              <w:t>кгц</w:t>
            </w:r>
            <w:proofErr w:type="spellEnd"/>
          </w:p>
        </w:tc>
      </w:tr>
      <w:tr w:rsidR="003112AB" w:rsidRPr="003112AB" w:rsidTr="003112AB">
        <w:trPr>
          <w:trHeight w:val="325"/>
        </w:trPr>
        <w:tc>
          <w:tcPr>
            <w:tcW w:w="2271" w:type="dxa"/>
            <w:tcBorders>
              <w:top w:val="nil"/>
              <w:left w:val="single" w:sz="12" w:space="0" w:color="DFDFE2"/>
            </w:tcBorders>
          </w:tcPr>
          <w:p w:rsidR="003112AB" w:rsidRPr="003112AB" w:rsidRDefault="003112AB" w:rsidP="003112AB">
            <w:pPr>
              <w:spacing w:line="203" w:lineRule="exact"/>
              <w:ind w:left="335" w:right="322"/>
              <w:jc w:val="center"/>
              <w:rPr>
                <w:rFonts w:ascii="Times New Roman" w:eastAsia="Times New Roman" w:hAnsi="Times New Roman" w:cs="Times New Roman"/>
                <w:sz w:val="18"/>
              </w:rPr>
            </w:pPr>
            <w:r w:rsidRPr="003112AB">
              <w:rPr>
                <w:rFonts w:ascii="Times New Roman" w:eastAsia="Times New Roman" w:hAnsi="Times New Roman" w:cs="Times New Roman"/>
                <w:sz w:val="18"/>
              </w:rPr>
              <w:t xml:space="preserve">6-й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72" w:type="dxa"/>
            <w:tcBorders>
              <w:top w:val="nil"/>
            </w:tcBorders>
          </w:tcPr>
          <w:p w:rsidR="003112AB" w:rsidRPr="003112AB" w:rsidRDefault="003112AB" w:rsidP="003112AB">
            <w:pPr>
              <w:spacing w:line="203" w:lineRule="exact"/>
              <w:ind w:left="151" w:right="144"/>
              <w:jc w:val="center"/>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Средние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частоты</w:t>
            </w:r>
            <w:proofErr w:type="spellEnd"/>
            <w:r w:rsidRPr="003112AB">
              <w:rPr>
                <w:rFonts w:ascii="Times New Roman" w:eastAsia="Times New Roman" w:hAnsi="Times New Roman" w:cs="Times New Roman"/>
                <w:sz w:val="18"/>
              </w:rPr>
              <w:t xml:space="preserve"> СЧ</w:t>
            </w:r>
          </w:p>
        </w:tc>
        <w:tc>
          <w:tcPr>
            <w:tcW w:w="1788" w:type="dxa"/>
            <w:tcBorders>
              <w:top w:val="nil"/>
              <w:right w:val="single" w:sz="12" w:space="0" w:color="9D9DA0"/>
            </w:tcBorders>
          </w:tcPr>
          <w:p w:rsidR="003112AB" w:rsidRPr="003112AB" w:rsidRDefault="003112AB" w:rsidP="003112AB">
            <w:pPr>
              <w:spacing w:line="203" w:lineRule="exact"/>
              <w:ind w:left="440" w:right="438"/>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0,3–3 </w:t>
            </w:r>
            <w:proofErr w:type="spellStart"/>
            <w:r w:rsidRPr="003112AB">
              <w:rPr>
                <w:rFonts w:ascii="Times New Roman" w:eastAsia="Times New Roman" w:hAnsi="Times New Roman" w:cs="Times New Roman"/>
                <w:i/>
                <w:sz w:val="18"/>
              </w:rPr>
              <w:t>Мгц</w:t>
            </w:r>
            <w:proofErr w:type="spellEnd"/>
          </w:p>
        </w:tc>
      </w:tr>
    </w:tbl>
    <w:p w:rsidR="003112AB" w:rsidRPr="003112AB" w:rsidRDefault="003112AB" w:rsidP="003112AB">
      <w:pPr>
        <w:widowControl w:val="0"/>
        <w:autoSpaceDE w:val="0"/>
        <w:autoSpaceDN w:val="0"/>
        <w:spacing w:after="0" w:line="203" w:lineRule="exact"/>
        <w:jc w:val="center"/>
        <w:rPr>
          <w:rFonts w:ascii="Times New Roman" w:eastAsia="Times New Roman" w:hAnsi="Times New Roman" w:cs="Times New Roman"/>
          <w:sz w:val="18"/>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70" w:after="0" w:line="240" w:lineRule="auto"/>
        <w:ind w:right="553"/>
        <w:jc w:val="right"/>
        <w:rPr>
          <w:rFonts w:ascii="Arial" w:eastAsia="Times New Roman" w:hAnsi="Arial" w:cs="Times New Roman"/>
          <w:sz w:val="20"/>
          <w:szCs w:val="20"/>
        </w:rPr>
      </w:pPr>
      <w:r w:rsidRPr="003112AB">
        <w:rPr>
          <w:rFonts w:ascii="Arial" w:eastAsia="Times New Roman" w:hAnsi="Arial" w:cs="Times New Roman"/>
          <w:sz w:val="20"/>
          <w:szCs w:val="20"/>
        </w:rPr>
        <w:t>Окончание табл.</w:t>
      </w:r>
      <w:r w:rsidRPr="003112AB">
        <w:rPr>
          <w:rFonts w:ascii="Arial" w:eastAsia="Times New Roman" w:hAnsi="Arial" w:cs="Times New Roman"/>
          <w:spacing w:val="-10"/>
          <w:sz w:val="20"/>
          <w:szCs w:val="20"/>
        </w:rPr>
        <w:t xml:space="preserve"> </w:t>
      </w:r>
      <w:r w:rsidRPr="003112AB">
        <w:rPr>
          <w:rFonts w:ascii="Arial" w:eastAsia="Times New Roman" w:hAnsi="Arial" w:cs="Times New Roman"/>
          <w:sz w:val="20"/>
          <w:szCs w:val="20"/>
        </w:rPr>
        <w:t>2</w:t>
      </w:r>
    </w:p>
    <w:p w:rsidR="003112AB" w:rsidRPr="003112AB" w:rsidRDefault="003112AB" w:rsidP="003112AB">
      <w:pPr>
        <w:widowControl w:val="0"/>
        <w:autoSpaceDE w:val="0"/>
        <w:autoSpaceDN w:val="0"/>
        <w:spacing w:before="5" w:after="0" w:line="240" w:lineRule="auto"/>
        <w:rPr>
          <w:rFonts w:ascii="Arial" w:eastAsia="Times New Roman" w:hAnsi="Times New Roman" w:cs="Times New Roman"/>
          <w:sz w:val="11"/>
          <w:szCs w:val="20"/>
        </w:rPr>
      </w:pPr>
    </w:p>
    <w:tbl>
      <w:tblPr>
        <w:tblStyle w:val="TableNormal"/>
        <w:tblW w:w="0" w:type="auto"/>
        <w:tblInd w:w="186" w:type="dxa"/>
        <w:tblBorders>
          <w:top w:val="double" w:sz="2" w:space="0" w:color="9D9DA0"/>
          <w:left w:val="double" w:sz="2" w:space="0" w:color="9D9DA0"/>
          <w:bottom w:val="double" w:sz="2" w:space="0" w:color="9D9DA0"/>
          <w:right w:val="double" w:sz="2" w:space="0" w:color="9D9DA0"/>
          <w:insideH w:val="double" w:sz="2" w:space="0" w:color="9D9DA0"/>
          <w:insideV w:val="double" w:sz="2" w:space="0" w:color="9D9DA0"/>
        </w:tblBorders>
        <w:tblLayout w:type="fixed"/>
        <w:tblLook w:val="01E0" w:firstRow="1" w:lastRow="1" w:firstColumn="1" w:lastColumn="1" w:noHBand="0" w:noVBand="0"/>
      </w:tblPr>
      <w:tblGrid>
        <w:gridCol w:w="2271"/>
        <w:gridCol w:w="2072"/>
        <w:gridCol w:w="1788"/>
      </w:tblGrid>
      <w:tr w:rsidR="003112AB" w:rsidRPr="003112AB" w:rsidTr="003112AB">
        <w:trPr>
          <w:trHeight w:val="415"/>
        </w:trPr>
        <w:tc>
          <w:tcPr>
            <w:tcW w:w="2271" w:type="dxa"/>
            <w:tcBorders>
              <w:left w:val="single" w:sz="12" w:space="0" w:color="DFDFE2"/>
              <w:bottom w:val="single" w:sz="12" w:space="0" w:color="9D9DA0"/>
            </w:tcBorders>
          </w:tcPr>
          <w:p w:rsidR="003112AB" w:rsidRPr="003112AB" w:rsidRDefault="003112AB" w:rsidP="003112AB">
            <w:pPr>
              <w:spacing w:before="94"/>
              <w:ind w:left="10"/>
              <w:jc w:val="center"/>
              <w:rPr>
                <w:rFonts w:ascii="Times New Roman" w:eastAsia="Times New Roman" w:hAnsi="Times New Roman" w:cs="Times New Roman"/>
                <w:sz w:val="18"/>
              </w:rPr>
            </w:pPr>
            <w:r w:rsidRPr="003112AB">
              <w:rPr>
                <w:rFonts w:ascii="Times New Roman" w:eastAsia="Times New Roman" w:hAnsi="Times New Roman" w:cs="Times New Roman"/>
                <w:sz w:val="18"/>
              </w:rPr>
              <w:t>1</w:t>
            </w:r>
          </w:p>
        </w:tc>
        <w:tc>
          <w:tcPr>
            <w:tcW w:w="2072" w:type="dxa"/>
            <w:tcBorders>
              <w:bottom w:val="single" w:sz="12" w:space="0" w:color="9D9DA0"/>
            </w:tcBorders>
          </w:tcPr>
          <w:p w:rsidR="003112AB" w:rsidRPr="003112AB" w:rsidRDefault="003112AB" w:rsidP="003112AB">
            <w:pPr>
              <w:spacing w:before="94"/>
              <w:ind w:left="5"/>
              <w:jc w:val="center"/>
              <w:rPr>
                <w:rFonts w:ascii="Times New Roman" w:eastAsia="Times New Roman" w:hAnsi="Times New Roman" w:cs="Times New Roman"/>
                <w:sz w:val="18"/>
              </w:rPr>
            </w:pPr>
            <w:r w:rsidRPr="003112AB">
              <w:rPr>
                <w:rFonts w:ascii="Times New Roman" w:eastAsia="Times New Roman" w:hAnsi="Times New Roman" w:cs="Times New Roman"/>
                <w:sz w:val="18"/>
              </w:rPr>
              <w:t>2</w:t>
            </w:r>
          </w:p>
        </w:tc>
        <w:tc>
          <w:tcPr>
            <w:tcW w:w="1788" w:type="dxa"/>
            <w:tcBorders>
              <w:bottom w:val="single" w:sz="12" w:space="0" w:color="9D9DA0"/>
              <w:right w:val="single" w:sz="12" w:space="0" w:color="9D9DA0"/>
            </w:tcBorders>
          </w:tcPr>
          <w:p w:rsidR="003112AB" w:rsidRPr="003112AB" w:rsidRDefault="003112AB" w:rsidP="003112AB">
            <w:pPr>
              <w:spacing w:before="94"/>
              <w:ind w:left="2"/>
              <w:jc w:val="center"/>
              <w:rPr>
                <w:rFonts w:ascii="Times New Roman" w:eastAsia="Times New Roman" w:hAnsi="Times New Roman" w:cs="Times New Roman"/>
                <w:sz w:val="18"/>
              </w:rPr>
            </w:pPr>
            <w:r w:rsidRPr="003112AB">
              <w:rPr>
                <w:rFonts w:ascii="Times New Roman" w:eastAsia="Times New Roman" w:hAnsi="Times New Roman" w:cs="Times New Roman"/>
                <w:sz w:val="18"/>
              </w:rPr>
              <w:t>3</w:t>
            </w:r>
          </w:p>
        </w:tc>
      </w:tr>
      <w:tr w:rsidR="003112AB" w:rsidRPr="003112AB" w:rsidTr="003112AB">
        <w:trPr>
          <w:trHeight w:val="1559"/>
        </w:trPr>
        <w:tc>
          <w:tcPr>
            <w:tcW w:w="2271" w:type="dxa"/>
            <w:tcBorders>
              <w:top w:val="single" w:sz="12" w:space="0" w:color="9D9DA0"/>
              <w:left w:val="single" w:sz="12" w:space="0" w:color="DFDFE2"/>
            </w:tcBorders>
          </w:tcPr>
          <w:p w:rsidR="003112AB" w:rsidRPr="003112AB" w:rsidRDefault="003112AB" w:rsidP="003112AB">
            <w:pPr>
              <w:spacing w:before="102"/>
              <w:ind w:left="309" w:right="293" w:firstLine="45"/>
              <w:jc w:val="both"/>
              <w:rPr>
                <w:rFonts w:ascii="Times New Roman" w:eastAsia="Times New Roman" w:hAnsi="Times New Roman" w:cs="Times New Roman"/>
                <w:sz w:val="18"/>
                <w:lang w:val="ru-RU"/>
              </w:rPr>
            </w:pPr>
            <w:r w:rsidRPr="003112AB">
              <w:rPr>
                <w:rFonts w:ascii="Times New Roman" w:eastAsia="Times New Roman" w:hAnsi="Times New Roman" w:cs="Times New Roman"/>
                <w:sz w:val="18"/>
                <w:lang w:val="ru-RU"/>
              </w:rPr>
              <w:t>7-й диапазон частот 8-й диапазон частот 9-й диапазон частот 10-й диапазон частот 11-й диапазон частот 12-й диапазон частот</w:t>
            </w:r>
          </w:p>
        </w:tc>
        <w:tc>
          <w:tcPr>
            <w:tcW w:w="2072" w:type="dxa"/>
            <w:tcBorders>
              <w:top w:val="single" w:sz="12" w:space="0" w:color="9D9DA0"/>
            </w:tcBorders>
          </w:tcPr>
          <w:p w:rsidR="003112AB" w:rsidRPr="003112AB" w:rsidRDefault="003112AB" w:rsidP="003112AB">
            <w:pPr>
              <w:spacing w:before="102"/>
              <w:ind w:left="193" w:right="184" w:hanging="1"/>
              <w:jc w:val="center"/>
              <w:rPr>
                <w:rFonts w:ascii="Times New Roman" w:eastAsia="Times New Roman" w:hAnsi="Times New Roman" w:cs="Times New Roman"/>
                <w:sz w:val="18"/>
                <w:lang w:val="ru-RU"/>
              </w:rPr>
            </w:pPr>
            <w:r w:rsidRPr="003112AB">
              <w:rPr>
                <w:rFonts w:ascii="Times New Roman" w:eastAsia="Times New Roman" w:hAnsi="Times New Roman" w:cs="Times New Roman"/>
                <w:sz w:val="18"/>
                <w:lang w:val="ru-RU"/>
              </w:rPr>
              <w:t>Высокие частоты ВЧ</w:t>
            </w:r>
            <w:proofErr w:type="gramStart"/>
            <w:r w:rsidRPr="003112AB">
              <w:rPr>
                <w:rFonts w:ascii="Times New Roman" w:eastAsia="Times New Roman" w:hAnsi="Times New Roman" w:cs="Times New Roman"/>
                <w:sz w:val="18"/>
                <w:lang w:val="ru-RU"/>
              </w:rPr>
              <w:t xml:space="preserve"> О</w:t>
            </w:r>
            <w:proofErr w:type="gramEnd"/>
            <w:r w:rsidRPr="003112AB">
              <w:rPr>
                <w:rFonts w:ascii="Times New Roman" w:eastAsia="Times New Roman" w:hAnsi="Times New Roman" w:cs="Times New Roman"/>
                <w:sz w:val="18"/>
                <w:lang w:val="ru-RU"/>
              </w:rPr>
              <w:t>чень высокие ОВЧ Ультравысокие УВЧ Сверхвысокие СВЧ Крайне высокие КВЧ Гипервысокие ГВЧ</w:t>
            </w:r>
          </w:p>
        </w:tc>
        <w:tc>
          <w:tcPr>
            <w:tcW w:w="1788" w:type="dxa"/>
            <w:tcBorders>
              <w:top w:val="single" w:sz="12" w:space="0" w:color="9D9DA0"/>
              <w:right w:val="single" w:sz="12" w:space="0" w:color="9D9DA0"/>
            </w:tcBorders>
          </w:tcPr>
          <w:p w:rsidR="003112AB" w:rsidRPr="003112AB" w:rsidRDefault="003112AB" w:rsidP="003112AB">
            <w:pPr>
              <w:spacing w:before="102" w:line="207" w:lineRule="exact"/>
              <w:ind w:left="519"/>
              <w:rPr>
                <w:rFonts w:ascii="Times New Roman" w:eastAsia="Times New Roman" w:hAnsi="Times New Roman" w:cs="Times New Roman"/>
                <w:i/>
                <w:sz w:val="18"/>
                <w:lang w:val="ru-RU"/>
              </w:rPr>
            </w:pPr>
            <w:r w:rsidRPr="003112AB">
              <w:rPr>
                <w:rFonts w:ascii="Times New Roman" w:eastAsia="Times New Roman" w:hAnsi="Times New Roman" w:cs="Times New Roman"/>
                <w:sz w:val="18"/>
                <w:lang w:val="ru-RU"/>
              </w:rPr>
              <w:t xml:space="preserve">3–30 </w:t>
            </w:r>
            <w:proofErr w:type="spellStart"/>
            <w:r w:rsidRPr="003112AB">
              <w:rPr>
                <w:rFonts w:ascii="Times New Roman" w:eastAsia="Times New Roman" w:hAnsi="Times New Roman" w:cs="Times New Roman"/>
                <w:i/>
                <w:sz w:val="18"/>
                <w:lang w:val="ru-RU"/>
              </w:rPr>
              <w:t>Мгц</w:t>
            </w:r>
            <w:proofErr w:type="spellEnd"/>
          </w:p>
          <w:p w:rsidR="003112AB" w:rsidRPr="003112AB" w:rsidRDefault="003112AB" w:rsidP="003112AB">
            <w:pPr>
              <w:spacing w:line="207" w:lineRule="exact"/>
              <w:ind w:left="428"/>
              <w:rPr>
                <w:rFonts w:ascii="Times New Roman" w:eastAsia="Times New Roman" w:hAnsi="Times New Roman" w:cs="Times New Roman"/>
                <w:i/>
                <w:sz w:val="18"/>
                <w:lang w:val="ru-RU"/>
              </w:rPr>
            </w:pPr>
            <w:r w:rsidRPr="003112AB">
              <w:rPr>
                <w:rFonts w:ascii="Times New Roman" w:eastAsia="Times New Roman" w:hAnsi="Times New Roman" w:cs="Times New Roman"/>
                <w:sz w:val="18"/>
                <w:lang w:val="ru-RU"/>
              </w:rPr>
              <w:t xml:space="preserve">30–300 </w:t>
            </w:r>
            <w:proofErr w:type="spellStart"/>
            <w:r w:rsidRPr="003112AB">
              <w:rPr>
                <w:rFonts w:ascii="Times New Roman" w:eastAsia="Times New Roman" w:hAnsi="Times New Roman" w:cs="Times New Roman"/>
                <w:i/>
                <w:sz w:val="18"/>
                <w:lang w:val="ru-RU"/>
              </w:rPr>
              <w:t>Мгц</w:t>
            </w:r>
            <w:proofErr w:type="spellEnd"/>
          </w:p>
          <w:p w:rsidR="003112AB" w:rsidRPr="003112AB" w:rsidRDefault="003112AB" w:rsidP="003112AB">
            <w:pPr>
              <w:spacing w:before="2" w:line="207" w:lineRule="exact"/>
              <w:ind w:left="519"/>
              <w:rPr>
                <w:rFonts w:ascii="Times New Roman" w:eastAsia="Times New Roman" w:hAnsi="Times New Roman" w:cs="Times New Roman"/>
                <w:i/>
                <w:sz w:val="18"/>
                <w:lang w:val="ru-RU"/>
              </w:rPr>
            </w:pPr>
            <w:r w:rsidRPr="003112AB">
              <w:rPr>
                <w:rFonts w:ascii="Times New Roman" w:eastAsia="Times New Roman" w:hAnsi="Times New Roman" w:cs="Times New Roman"/>
                <w:sz w:val="18"/>
                <w:lang w:val="ru-RU"/>
              </w:rPr>
              <w:t>0,3–3</w:t>
            </w:r>
            <w:r w:rsidRPr="003112AB">
              <w:rPr>
                <w:rFonts w:ascii="Times New Roman" w:eastAsia="Times New Roman" w:hAnsi="Times New Roman" w:cs="Times New Roman"/>
                <w:spacing w:val="-1"/>
                <w:sz w:val="18"/>
                <w:lang w:val="ru-RU"/>
              </w:rPr>
              <w:t xml:space="preserve"> </w:t>
            </w:r>
            <w:proofErr w:type="spellStart"/>
            <w:r w:rsidRPr="003112AB">
              <w:rPr>
                <w:rFonts w:ascii="Times New Roman" w:eastAsia="Times New Roman" w:hAnsi="Times New Roman" w:cs="Times New Roman"/>
                <w:i/>
                <w:sz w:val="18"/>
                <w:lang w:val="ru-RU"/>
              </w:rPr>
              <w:t>Ггц</w:t>
            </w:r>
            <w:proofErr w:type="spellEnd"/>
          </w:p>
          <w:p w:rsidR="003112AB" w:rsidRPr="003112AB" w:rsidRDefault="003112AB" w:rsidP="003112AB">
            <w:pPr>
              <w:spacing w:line="206" w:lineRule="exact"/>
              <w:ind w:left="543"/>
              <w:rPr>
                <w:rFonts w:ascii="Times New Roman" w:eastAsia="Times New Roman" w:hAnsi="Times New Roman" w:cs="Times New Roman"/>
                <w:i/>
                <w:sz w:val="18"/>
                <w:lang w:val="ru-RU"/>
              </w:rPr>
            </w:pPr>
            <w:r w:rsidRPr="003112AB">
              <w:rPr>
                <w:rFonts w:ascii="Times New Roman" w:eastAsia="Times New Roman" w:hAnsi="Times New Roman" w:cs="Times New Roman"/>
                <w:sz w:val="18"/>
                <w:lang w:val="ru-RU"/>
              </w:rPr>
              <w:t>3–30</w:t>
            </w:r>
            <w:r w:rsidRPr="003112AB">
              <w:rPr>
                <w:rFonts w:ascii="Times New Roman" w:eastAsia="Times New Roman" w:hAnsi="Times New Roman" w:cs="Times New Roman"/>
                <w:spacing w:val="-2"/>
                <w:sz w:val="18"/>
                <w:lang w:val="ru-RU"/>
              </w:rPr>
              <w:t xml:space="preserve"> </w:t>
            </w:r>
            <w:proofErr w:type="spellStart"/>
            <w:r w:rsidRPr="003112AB">
              <w:rPr>
                <w:rFonts w:ascii="Times New Roman" w:eastAsia="Times New Roman" w:hAnsi="Times New Roman" w:cs="Times New Roman"/>
                <w:i/>
                <w:sz w:val="18"/>
                <w:lang w:val="ru-RU"/>
              </w:rPr>
              <w:t>Ггц</w:t>
            </w:r>
            <w:proofErr w:type="spellEnd"/>
          </w:p>
          <w:p w:rsidR="003112AB" w:rsidRPr="003112AB" w:rsidRDefault="003112AB" w:rsidP="003112AB">
            <w:pPr>
              <w:spacing w:line="206" w:lineRule="exact"/>
              <w:ind w:left="452"/>
              <w:rPr>
                <w:rFonts w:ascii="Times New Roman" w:eastAsia="Times New Roman" w:hAnsi="Times New Roman" w:cs="Times New Roman"/>
                <w:i/>
                <w:sz w:val="18"/>
                <w:lang w:val="ru-RU"/>
              </w:rPr>
            </w:pPr>
            <w:r w:rsidRPr="003112AB">
              <w:rPr>
                <w:rFonts w:ascii="Times New Roman" w:eastAsia="Times New Roman" w:hAnsi="Times New Roman" w:cs="Times New Roman"/>
                <w:sz w:val="18"/>
                <w:lang w:val="ru-RU"/>
              </w:rPr>
              <w:t xml:space="preserve">30–300 </w:t>
            </w:r>
            <w:proofErr w:type="spellStart"/>
            <w:r w:rsidRPr="003112AB">
              <w:rPr>
                <w:rFonts w:ascii="Times New Roman" w:eastAsia="Times New Roman" w:hAnsi="Times New Roman" w:cs="Times New Roman"/>
                <w:i/>
                <w:sz w:val="18"/>
                <w:lang w:val="ru-RU"/>
              </w:rPr>
              <w:t>Ггц</w:t>
            </w:r>
            <w:proofErr w:type="spellEnd"/>
          </w:p>
          <w:p w:rsidR="003112AB" w:rsidRPr="003112AB" w:rsidRDefault="003112AB" w:rsidP="003112AB">
            <w:pPr>
              <w:spacing w:line="207" w:lineRule="exact"/>
              <w:ind w:left="521"/>
              <w:rPr>
                <w:rFonts w:ascii="Times New Roman" w:eastAsia="Times New Roman" w:hAnsi="Times New Roman" w:cs="Times New Roman"/>
                <w:i/>
                <w:sz w:val="18"/>
                <w:lang w:val="ru-RU"/>
              </w:rPr>
            </w:pPr>
            <w:r w:rsidRPr="003112AB">
              <w:rPr>
                <w:rFonts w:ascii="Times New Roman" w:eastAsia="Times New Roman" w:hAnsi="Times New Roman" w:cs="Times New Roman"/>
                <w:sz w:val="18"/>
                <w:lang w:val="ru-RU"/>
              </w:rPr>
              <w:t xml:space="preserve">0,3–3 </w:t>
            </w:r>
            <w:proofErr w:type="spellStart"/>
            <w:r w:rsidRPr="003112AB">
              <w:rPr>
                <w:rFonts w:ascii="Times New Roman" w:eastAsia="Times New Roman" w:hAnsi="Times New Roman" w:cs="Times New Roman"/>
                <w:i/>
                <w:sz w:val="18"/>
                <w:lang w:val="ru-RU"/>
              </w:rPr>
              <w:t>Тгц</w:t>
            </w:r>
            <w:proofErr w:type="spellEnd"/>
          </w:p>
        </w:tc>
      </w:tr>
    </w:tbl>
    <w:p w:rsidR="003112AB" w:rsidRPr="003112AB" w:rsidRDefault="003112AB" w:rsidP="003112AB">
      <w:pPr>
        <w:widowControl w:val="0"/>
        <w:autoSpaceDE w:val="0"/>
        <w:autoSpaceDN w:val="0"/>
        <w:spacing w:before="10" w:after="0" w:line="240" w:lineRule="auto"/>
        <w:rPr>
          <w:rFonts w:ascii="Arial" w:eastAsia="Times New Roman" w:hAnsi="Times New Roman" w:cs="Times New Roman"/>
          <w:szCs w:val="20"/>
        </w:rPr>
      </w:pPr>
    </w:p>
    <w:p w:rsidR="003112AB" w:rsidRPr="003112AB" w:rsidRDefault="003112AB" w:rsidP="003112AB">
      <w:pPr>
        <w:widowControl w:val="0"/>
        <w:autoSpaceDE w:val="0"/>
        <w:autoSpaceDN w:val="0"/>
        <w:spacing w:before="93" w:after="0" w:line="240" w:lineRule="auto"/>
        <w:ind w:right="553"/>
        <w:jc w:val="right"/>
        <w:rPr>
          <w:rFonts w:ascii="Arial" w:eastAsia="Times New Roman" w:hAnsi="Arial" w:cs="Times New Roman"/>
          <w:sz w:val="20"/>
          <w:szCs w:val="20"/>
        </w:rPr>
      </w:pPr>
      <w:r w:rsidRPr="003112AB">
        <w:rPr>
          <w:rFonts w:ascii="Arial" w:eastAsia="Times New Roman" w:hAnsi="Arial" w:cs="Times New Roman"/>
          <w:sz w:val="20"/>
          <w:szCs w:val="20"/>
        </w:rPr>
        <w:t>Таблица</w:t>
      </w:r>
      <w:r w:rsidRPr="003112AB">
        <w:rPr>
          <w:rFonts w:ascii="Arial" w:eastAsia="Times New Roman" w:hAnsi="Arial" w:cs="Times New Roman"/>
          <w:spacing w:val="-6"/>
          <w:sz w:val="20"/>
          <w:szCs w:val="20"/>
        </w:rPr>
        <w:t xml:space="preserve"> </w:t>
      </w:r>
      <w:r w:rsidRPr="003112AB">
        <w:rPr>
          <w:rFonts w:ascii="Arial" w:eastAsia="Times New Roman" w:hAnsi="Arial" w:cs="Times New Roman"/>
          <w:sz w:val="20"/>
          <w:szCs w:val="20"/>
        </w:rPr>
        <w:t>3</w:t>
      </w:r>
    </w:p>
    <w:p w:rsidR="003112AB" w:rsidRPr="003112AB" w:rsidRDefault="003112AB" w:rsidP="003112AB">
      <w:pPr>
        <w:widowControl w:val="0"/>
        <w:autoSpaceDE w:val="0"/>
        <w:autoSpaceDN w:val="0"/>
        <w:spacing w:before="121" w:after="0" w:line="240" w:lineRule="auto"/>
        <w:ind w:left="2293"/>
        <w:outlineLvl w:val="2"/>
        <w:rPr>
          <w:rFonts w:ascii="Times New Roman" w:eastAsia="Times New Roman" w:hAnsi="Times New Roman" w:cs="Times New Roman"/>
          <w:b/>
          <w:bCs/>
          <w:sz w:val="20"/>
          <w:szCs w:val="20"/>
        </w:rPr>
      </w:pPr>
      <w:r w:rsidRPr="003112AB">
        <w:rPr>
          <w:rFonts w:ascii="Times New Roman" w:eastAsia="Times New Roman" w:hAnsi="Times New Roman" w:cs="Times New Roman"/>
          <w:b/>
          <w:bCs/>
          <w:sz w:val="20"/>
          <w:szCs w:val="20"/>
        </w:rPr>
        <w:t>Диапазон радиоволн</w:t>
      </w:r>
    </w:p>
    <w:p w:rsidR="003112AB" w:rsidRPr="003112AB" w:rsidRDefault="003112AB" w:rsidP="003112AB">
      <w:pPr>
        <w:widowControl w:val="0"/>
        <w:autoSpaceDE w:val="0"/>
        <w:autoSpaceDN w:val="0"/>
        <w:spacing w:before="2" w:after="0" w:line="240" w:lineRule="auto"/>
        <w:rPr>
          <w:rFonts w:ascii="Times New Roman" w:eastAsia="Times New Roman" w:hAnsi="Times New Roman" w:cs="Times New Roman"/>
          <w:b/>
          <w:sz w:val="11"/>
          <w:szCs w:val="20"/>
        </w:rPr>
      </w:pPr>
    </w:p>
    <w:tbl>
      <w:tblPr>
        <w:tblStyle w:val="TableNormal"/>
        <w:tblW w:w="0" w:type="auto"/>
        <w:tblInd w:w="196" w:type="dxa"/>
        <w:tblBorders>
          <w:top w:val="double" w:sz="2" w:space="0" w:color="9D9DA0"/>
          <w:left w:val="double" w:sz="2" w:space="0" w:color="9D9DA0"/>
          <w:bottom w:val="double" w:sz="2" w:space="0" w:color="9D9DA0"/>
          <w:right w:val="double" w:sz="2" w:space="0" w:color="9D9DA0"/>
          <w:insideH w:val="double" w:sz="2" w:space="0" w:color="9D9DA0"/>
          <w:insideV w:val="double" w:sz="2" w:space="0" w:color="9D9DA0"/>
        </w:tblBorders>
        <w:tblLayout w:type="fixed"/>
        <w:tblLook w:val="01E0" w:firstRow="1" w:lastRow="1" w:firstColumn="1" w:lastColumn="1" w:noHBand="0" w:noVBand="0"/>
      </w:tblPr>
      <w:tblGrid>
        <w:gridCol w:w="2126"/>
        <w:gridCol w:w="2003"/>
        <w:gridCol w:w="1979"/>
      </w:tblGrid>
      <w:tr w:rsidR="003112AB" w:rsidRPr="003112AB" w:rsidTr="003112AB">
        <w:trPr>
          <w:trHeight w:val="535"/>
        </w:trPr>
        <w:tc>
          <w:tcPr>
            <w:tcW w:w="4129" w:type="dxa"/>
            <w:gridSpan w:val="2"/>
            <w:tcBorders>
              <w:left w:val="single" w:sz="12" w:space="0" w:color="DFDFE2"/>
              <w:bottom w:val="single" w:sz="12" w:space="0" w:color="9D9DA0"/>
              <w:right w:val="single" w:sz="12" w:space="0" w:color="9D9DA0"/>
            </w:tcBorders>
          </w:tcPr>
          <w:p w:rsidR="003112AB" w:rsidRPr="003112AB" w:rsidRDefault="003112AB" w:rsidP="003112AB">
            <w:pPr>
              <w:spacing w:before="157"/>
              <w:ind w:left="1076"/>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Наименование</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диапазона</w:t>
            </w:r>
            <w:proofErr w:type="spellEnd"/>
          </w:p>
        </w:tc>
        <w:tc>
          <w:tcPr>
            <w:tcW w:w="1979" w:type="dxa"/>
            <w:vMerge w:val="restart"/>
            <w:tcBorders>
              <w:left w:val="single" w:sz="12" w:space="0" w:color="9D9DA0"/>
              <w:bottom w:val="single" w:sz="12" w:space="0" w:color="9D9DA0"/>
              <w:right w:val="single" w:sz="12" w:space="0" w:color="9D9DA0"/>
            </w:tcBorders>
          </w:tcPr>
          <w:p w:rsidR="003112AB" w:rsidRPr="003112AB" w:rsidRDefault="003112AB" w:rsidP="003112AB">
            <w:pPr>
              <w:rPr>
                <w:rFonts w:ascii="Times New Roman" w:eastAsia="Times New Roman" w:hAnsi="Times New Roman" w:cs="Times New Roman"/>
                <w:b/>
                <w:sz w:val="20"/>
              </w:rPr>
            </w:pPr>
          </w:p>
          <w:p w:rsidR="003112AB" w:rsidRPr="003112AB" w:rsidRDefault="003112AB" w:rsidP="003112AB">
            <w:pPr>
              <w:spacing w:before="152"/>
              <w:ind w:left="227"/>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Границы</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диапазона</w:t>
            </w:r>
            <w:proofErr w:type="spellEnd"/>
          </w:p>
        </w:tc>
      </w:tr>
      <w:tr w:rsidR="003112AB" w:rsidRPr="003112AB" w:rsidTr="003112AB">
        <w:trPr>
          <w:trHeight w:val="423"/>
        </w:trPr>
        <w:tc>
          <w:tcPr>
            <w:tcW w:w="2126" w:type="dxa"/>
            <w:tcBorders>
              <w:top w:val="single" w:sz="12" w:space="0" w:color="9D9DA0"/>
              <w:left w:val="single" w:sz="12" w:space="0" w:color="DFDFE2"/>
              <w:bottom w:val="single" w:sz="12" w:space="0" w:color="9D9DA0"/>
            </w:tcBorders>
          </w:tcPr>
          <w:p w:rsidR="003112AB" w:rsidRPr="003112AB" w:rsidRDefault="003112AB" w:rsidP="003112AB">
            <w:pPr>
              <w:spacing w:before="105"/>
              <w:ind w:left="388"/>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основной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термин</w:t>
            </w:r>
            <w:proofErr w:type="spellEnd"/>
          </w:p>
        </w:tc>
        <w:tc>
          <w:tcPr>
            <w:tcW w:w="2003" w:type="dxa"/>
            <w:tcBorders>
              <w:top w:val="single" w:sz="12" w:space="0" w:color="9D9DA0"/>
              <w:bottom w:val="single" w:sz="12" w:space="0" w:color="9D9DA0"/>
              <w:right w:val="single" w:sz="12" w:space="0" w:color="9D9DA0"/>
            </w:tcBorders>
          </w:tcPr>
          <w:p w:rsidR="003112AB" w:rsidRPr="003112AB" w:rsidRDefault="003112AB" w:rsidP="003112AB">
            <w:pPr>
              <w:spacing w:before="105"/>
              <w:ind w:left="136"/>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параллельный</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термин</w:t>
            </w:r>
            <w:proofErr w:type="spellEnd"/>
          </w:p>
        </w:tc>
        <w:tc>
          <w:tcPr>
            <w:tcW w:w="1979" w:type="dxa"/>
            <w:vMerge/>
            <w:tcBorders>
              <w:top w:val="nil"/>
              <w:left w:val="single" w:sz="12" w:space="0" w:color="9D9DA0"/>
              <w:bottom w:val="single" w:sz="12" w:space="0" w:color="9D9DA0"/>
              <w:right w:val="single" w:sz="12" w:space="0" w:color="9D9DA0"/>
            </w:tcBorders>
          </w:tcPr>
          <w:p w:rsidR="003112AB" w:rsidRPr="003112AB" w:rsidRDefault="003112AB" w:rsidP="003112AB">
            <w:pPr>
              <w:rPr>
                <w:rFonts w:ascii="Times New Roman" w:eastAsia="Times New Roman" w:hAnsi="Times New Roman" w:cs="Times New Roman"/>
                <w:sz w:val="2"/>
                <w:szCs w:val="2"/>
              </w:rPr>
            </w:pPr>
          </w:p>
        </w:tc>
      </w:tr>
      <w:tr w:rsidR="003112AB" w:rsidRPr="003112AB" w:rsidTr="003112AB">
        <w:trPr>
          <w:trHeight w:val="314"/>
        </w:trPr>
        <w:tc>
          <w:tcPr>
            <w:tcW w:w="2126" w:type="dxa"/>
            <w:tcBorders>
              <w:top w:val="single" w:sz="12" w:space="0" w:color="9D9DA0"/>
              <w:left w:val="single" w:sz="12" w:space="0" w:color="DFDFE2"/>
              <w:bottom w:val="nil"/>
            </w:tcBorders>
          </w:tcPr>
          <w:p w:rsidR="003112AB" w:rsidRPr="003112AB" w:rsidRDefault="003112AB" w:rsidP="003112AB">
            <w:pPr>
              <w:spacing w:before="102" w:line="192"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1-й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single" w:sz="12" w:space="0" w:color="9D9DA0"/>
              <w:bottom w:val="nil"/>
              <w:right w:val="single" w:sz="12" w:space="0" w:color="9D9DA0"/>
            </w:tcBorders>
          </w:tcPr>
          <w:p w:rsidR="003112AB" w:rsidRPr="003112AB" w:rsidRDefault="003112AB" w:rsidP="003112AB">
            <w:pPr>
              <w:spacing w:before="102" w:line="192"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Декамегаметровые</w:t>
            </w:r>
            <w:proofErr w:type="spellEnd"/>
          </w:p>
        </w:tc>
        <w:tc>
          <w:tcPr>
            <w:tcW w:w="1979" w:type="dxa"/>
            <w:tcBorders>
              <w:top w:val="single" w:sz="12" w:space="0" w:color="9D9DA0"/>
              <w:left w:val="single" w:sz="12" w:space="0" w:color="9D9DA0"/>
              <w:bottom w:val="nil"/>
              <w:right w:val="single" w:sz="12" w:space="0" w:color="9D9DA0"/>
            </w:tcBorders>
          </w:tcPr>
          <w:p w:rsidR="003112AB" w:rsidRPr="003112AB" w:rsidRDefault="003112AB" w:rsidP="003112AB">
            <w:pPr>
              <w:spacing w:before="102" w:line="192" w:lineRule="exact"/>
              <w:ind w:right="555"/>
              <w:jc w:val="right"/>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100–10 </w:t>
            </w:r>
            <w:proofErr w:type="spellStart"/>
            <w:r w:rsidRPr="003112AB">
              <w:rPr>
                <w:rFonts w:ascii="Times New Roman" w:eastAsia="Times New Roman" w:hAnsi="Times New Roman" w:cs="Times New Roman"/>
                <w:i/>
                <w:sz w:val="18"/>
              </w:rPr>
              <w:t>мм</w:t>
            </w:r>
            <w:proofErr w:type="spellEnd"/>
          </w:p>
        </w:tc>
      </w:tr>
      <w:tr w:rsidR="003112AB" w:rsidRPr="003112AB" w:rsidTr="003112AB">
        <w:trPr>
          <w:trHeight w:val="207"/>
        </w:trPr>
        <w:tc>
          <w:tcPr>
            <w:tcW w:w="2126" w:type="dxa"/>
            <w:tcBorders>
              <w:top w:val="nil"/>
              <w:left w:val="single" w:sz="12" w:space="0" w:color="DFDFE2"/>
              <w:bottom w:val="nil"/>
            </w:tcBorders>
          </w:tcPr>
          <w:p w:rsidR="003112AB" w:rsidRPr="003112AB" w:rsidRDefault="003112AB" w:rsidP="003112AB">
            <w:pPr>
              <w:spacing w:line="188"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2-й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8"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Мегаметровые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8" w:lineRule="exact"/>
              <w:ind w:left="643" w:right="631"/>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proofErr w:type="spellStart"/>
            <w:r w:rsidRPr="003112AB">
              <w:rPr>
                <w:rFonts w:ascii="Times New Roman" w:eastAsia="Times New Roman" w:hAnsi="Times New Roman" w:cs="Times New Roman"/>
                <w:i/>
                <w:sz w:val="18"/>
              </w:rPr>
              <w:t>мм</w:t>
            </w:r>
            <w:proofErr w:type="spellEnd"/>
          </w:p>
        </w:tc>
      </w:tr>
      <w:tr w:rsidR="003112AB" w:rsidRPr="003112AB" w:rsidTr="003112AB">
        <w:trPr>
          <w:trHeight w:val="206"/>
        </w:trPr>
        <w:tc>
          <w:tcPr>
            <w:tcW w:w="2126" w:type="dxa"/>
            <w:tcBorders>
              <w:top w:val="nil"/>
              <w:left w:val="single" w:sz="12" w:space="0" w:color="DFDFE2"/>
              <w:bottom w:val="nil"/>
            </w:tcBorders>
          </w:tcPr>
          <w:p w:rsidR="003112AB" w:rsidRPr="003112AB" w:rsidRDefault="003112AB" w:rsidP="003112AB">
            <w:pPr>
              <w:spacing w:line="186"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3-й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6"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Гектокилометровые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6" w:lineRule="exact"/>
              <w:ind w:right="481"/>
              <w:jc w:val="right"/>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1000–100 </w:t>
            </w:r>
            <w:proofErr w:type="spellStart"/>
            <w:r w:rsidRPr="003112AB">
              <w:rPr>
                <w:rFonts w:ascii="Times New Roman" w:eastAsia="Times New Roman" w:hAnsi="Times New Roman" w:cs="Times New Roman"/>
                <w:i/>
                <w:sz w:val="18"/>
              </w:rPr>
              <w:t>км</w:t>
            </w:r>
            <w:proofErr w:type="spellEnd"/>
          </w:p>
        </w:tc>
      </w:tr>
      <w:tr w:rsidR="003112AB" w:rsidRPr="003112AB" w:rsidTr="003112AB">
        <w:trPr>
          <w:trHeight w:val="206"/>
        </w:trPr>
        <w:tc>
          <w:tcPr>
            <w:tcW w:w="2126" w:type="dxa"/>
            <w:tcBorders>
              <w:top w:val="nil"/>
              <w:left w:val="single" w:sz="12" w:space="0" w:color="DFDFE2"/>
              <w:bottom w:val="nil"/>
            </w:tcBorders>
          </w:tcPr>
          <w:p w:rsidR="003112AB" w:rsidRPr="003112AB" w:rsidRDefault="003112AB" w:rsidP="003112AB">
            <w:pPr>
              <w:spacing w:line="186"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4-й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6"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Мириаметровые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6" w:lineRule="exact"/>
              <w:ind w:left="589"/>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100–10 </w:t>
            </w:r>
            <w:proofErr w:type="spellStart"/>
            <w:r w:rsidRPr="003112AB">
              <w:rPr>
                <w:rFonts w:ascii="Times New Roman" w:eastAsia="Times New Roman" w:hAnsi="Times New Roman" w:cs="Times New Roman"/>
                <w:i/>
                <w:sz w:val="18"/>
              </w:rPr>
              <w:t>км</w:t>
            </w:r>
            <w:proofErr w:type="spellEnd"/>
          </w:p>
        </w:tc>
      </w:tr>
      <w:tr w:rsidR="003112AB" w:rsidRPr="003112AB" w:rsidTr="003112AB">
        <w:trPr>
          <w:trHeight w:val="207"/>
        </w:trPr>
        <w:tc>
          <w:tcPr>
            <w:tcW w:w="2126" w:type="dxa"/>
            <w:tcBorders>
              <w:top w:val="nil"/>
              <w:left w:val="single" w:sz="12" w:space="0" w:color="DFDFE2"/>
              <w:bottom w:val="nil"/>
            </w:tcBorders>
          </w:tcPr>
          <w:p w:rsidR="003112AB" w:rsidRPr="003112AB" w:rsidRDefault="003112AB" w:rsidP="003112AB">
            <w:pPr>
              <w:spacing w:line="188"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5-й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8"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Километровые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8" w:lineRule="exact"/>
              <w:ind w:left="643" w:right="629"/>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proofErr w:type="spellStart"/>
            <w:r w:rsidRPr="003112AB">
              <w:rPr>
                <w:rFonts w:ascii="Times New Roman" w:eastAsia="Times New Roman" w:hAnsi="Times New Roman" w:cs="Times New Roman"/>
                <w:i/>
                <w:sz w:val="18"/>
              </w:rPr>
              <w:t>км</w:t>
            </w:r>
            <w:proofErr w:type="spellEnd"/>
          </w:p>
        </w:tc>
      </w:tr>
      <w:tr w:rsidR="003112AB" w:rsidRPr="003112AB" w:rsidTr="003112AB">
        <w:trPr>
          <w:trHeight w:val="207"/>
        </w:trPr>
        <w:tc>
          <w:tcPr>
            <w:tcW w:w="2126" w:type="dxa"/>
            <w:tcBorders>
              <w:top w:val="nil"/>
              <w:left w:val="single" w:sz="12" w:space="0" w:color="DFDFE2"/>
              <w:bottom w:val="nil"/>
            </w:tcBorders>
          </w:tcPr>
          <w:p w:rsidR="003112AB" w:rsidRPr="003112AB" w:rsidRDefault="003112AB" w:rsidP="003112AB">
            <w:pPr>
              <w:spacing w:line="188"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6-й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8"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Гектометровые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8" w:lineRule="exact"/>
              <w:ind w:left="656"/>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proofErr w:type="spellStart"/>
            <w:r w:rsidRPr="003112AB">
              <w:rPr>
                <w:rFonts w:ascii="Times New Roman" w:eastAsia="Times New Roman" w:hAnsi="Times New Roman" w:cs="Times New Roman"/>
                <w:i/>
                <w:sz w:val="18"/>
              </w:rPr>
              <w:t>км</w:t>
            </w:r>
            <w:proofErr w:type="spellEnd"/>
          </w:p>
        </w:tc>
      </w:tr>
      <w:tr w:rsidR="003112AB" w:rsidRPr="003112AB" w:rsidTr="003112AB">
        <w:trPr>
          <w:trHeight w:val="206"/>
        </w:trPr>
        <w:tc>
          <w:tcPr>
            <w:tcW w:w="2126" w:type="dxa"/>
            <w:tcBorders>
              <w:top w:val="nil"/>
              <w:left w:val="single" w:sz="12" w:space="0" w:color="DFDFE2"/>
              <w:bottom w:val="nil"/>
            </w:tcBorders>
          </w:tcPr>
          <w:p w:rsidR="003112AB" w:rsidRPr="003112AB" w:rsidRDefault="003112AB" w:rsidP="003112AB">
            <w:pPr>
              <w:spacing w:line="186"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7-й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6"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Декаметровые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6" w:lineRule="exact"/>
              <w:ind w:left="630"/>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100–10 </w:t>
            </w:r>
            <w:r w:rsidRPr="003112AB">
              <w:rPr>
                <w:rFonts w:ascii="Times New Roman" w:eastAsia="Times New Roman" w:hAnsi="Times New Roman" w:cs="Times New Roman"/>
                <w:i/>
                <w:sz w:val="18"/>
              </w:rPr>
              <w:t>м</w:t>
            </w:r>
          </w:p>
        </w:tc>
      </w:tr>
      <w:tr w:rsidR="003112AB" w:rsidRPr="003112AB" w:rsidTr="003112AB">
        <w:trPr>
          <w:trHeight w:val="206"/>
        </w:trPr>
        <w:tc>
          <w:tcPr>
            <w:tcW w:w="2126" w:type="dxa"/>
            <w:tcBorders>
              <w:top w:val="nil"/>
              <w:left w:val="single" w:sz="12" w:space="0" w:color="DFDFE2"/>
              <w:bottom w:val="nil"/>
            </w:tcBorders>
          </w:tcPr>
          <w:p w:rsidR="003112AB" w:rsidRPr="003112AB" w:rsidRDefault="003112AB" w:rsidP="003112AB">
            <w:pPr>
              <w:spacing w:line="186"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8-й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6"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6" w:lineRule="exact"/>
              <w:ind w:left="643" w:right="626"/>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r w:rsidRPr="003112AB">
              <w:rPr>
                <w:rFonts w:ascii="Times New Roman" w:eastAsia="Times New Roman" w:hAnsi="Times New Roman" w:cs="Times New Roman"/>
                <w:i/>
                <w:sz w:val="18"/>
              </w:rPr>
              <w:t>м</w:t>
            </w:r>
          </w:p>
        </w:tc>
      </w:tr>
      <w:tr w:rsidR="003112AB" w:rsidRPr="003112AB" w:rsidTr="003112AB">
        <w:trPr>
          <w:trHeight w:val="207"/>
        </w:trPr>
        <w:tc>
          <w:tcPr>
            <w:tcW w:w="2126" w:type="dxa"/>
            <w:tcBorders>
              <w:top w:val="nil"/>
              <w:left w:val="single" w:sz="12" w:space="0" w:color="DFDFE2"/>
              <w:bottom w:val="nil"/>
            </w:tcBorders>
          </w:tcPr>
          <w:p w:rsidR="003112AB" w:rsidRPr="003112AB" w:rsidRDefault="003112AB" w:rsidP="003112AB">
            <w:pPr>
              <w:spacing w:line="188"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9-й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8"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Дециметровые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8" w:lineRule="exact"/>
              <w:ind w:left="643" w:right="631"/>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r w:rsidRPr="003112AB">
              <w:rPr>
                <w:rFonts w:ascii="Times New Roman" w:eastAsia="Times New Roman" w:hAnsi="Times New Roman" w:cs="Times New Roman"/>
                <w:i/>
                <w:sz w:val="18"/>
              </w:rPr>
              <w:t>м</w:t>
            </w:r>
          </w:p>
        </w:tc>
      </w:tr>
      <w:tr w:rsidR="003112AB" w:rsidRPr="003112AB" w:rsidTr="003112AB">
        <w:trPr>
          <w:trHeight w:val="207"/>
        </w:trPr>
        <w:tc>
          <w:tcPr>
            <w:tcW w:w="2126" w:type="dxa"/>
            <w:tcBorders>
              <w:top w:val="nil"/>
              <w:left w:val="single" w:sz="12" w:space="0" w:color="DFDFE2"/>
              <w:bottom w:val="nil"/>
            </w:tcBorders>
          </w:tcPr>
          <w:p w:rsidR="003112AB" w:rsidRPr="003112AB" w:rsidRDefault="003112AB" w:rsidP="003112AB">
            <w:pPr>
              <w:spacing w:line="188"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10-й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8"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Сантиметровые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8" w:lineRule="exact"/>
              <w:ind w:left="643" w:right="629"/>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proofErr w:type="spellStart"/>
            <w:r w:rsidRPr="003112AB">
              <w:rPr>
                <w:rFonts w:ascii="Times New Roman" w:eastAsia="Times New Roman" w:hAnsi="Times New Roman" w:cs="Times New Roman"/>
                <w:i/>
                <w:sz w:val="18"/>
              </w:rPr>
              <w:t>см</w:t>
            </w:r>
            <w:proofErr w:type="spellEnd"/>
          </w:p>
        </w:tc>
      </w:tr>
      <w:tr w:rsidR="003112AB" w:rsidRPr="003112AB" w:rsidTr="003112AB">
        <w:trPr>
          <w:trHeight w:val="206"/>
        </w:trPr>
        <w:tc>
          <w:tcPr>
            <w:tcW w:w="2126" w:type="dxa"/>
            <w:tcBorders>
              <w:top w:val="nil"/>
              <w:left w:val="single" w:sz="12" w:space="0" w:color="DFDFE2"/>
              <w:bottom w:val="nil"/>
            </w:tcBorders>
          </w:tcPr>
          <w:p w:rsidR="003112AB" w:rsidRPr="003112AB" w:rsidRDefault="003112AB" w:rsidP="003112AB">
            <w:pPr>
              <w:spacing w:line="186"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11-й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bottom w:val="nil"/>
              <w:right w:val="single" w:sz="12" w:space="0" w:color="9D9DA0"/>
            </w:tcBorders>
          </w:tcPr>
          <w:p w:rsidR="003112AB" w:rsidRPr="003112AB" w:rsidRDefault="003112AB" w:rsidP="003112AB">
            <w:pPr>
              <w:spacing w:line="186"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Миллиметровые</w:t>
            </w:r>
            <w:proofErr w:type="spellEnd"/>
          </w:p>
        </w:tc>
        <w:tc>
          <w:tcPr>
            <w:tcW w:w="1979" w:type="dxa"/>
            <w:tcBorders>
              <w:top w:val="nil"/>
              <w:left w:val="single" w:sz="12" w:space="0" w:color="9D9DA0"/>
              <w:bottom w:val="nil"/>
              <w:right w:val="single" w:sz="12" w:space="0" w:color="9D9DA0"/>
            </w:tcBorders>
          </w:tcPr>
          <w:p w:rsidR="003112AB" w:rsidRPr="003112AB" w:rsidRDefault="003112AB" w:rsidP="003112AB">
            <w:pPr>
              <w:spacing w:line="186" w:lineRule="exact"/>
              <w:ind w:left="643" w:right="631"/>
              <w:jc w:val="center"/>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proofErr w:type="spellStart"/>
            <w:r w:rsidRPr="003112AB">
              <w:rPr>
                <w:rFonts w:ascii="Times New Roman" w:eastAsia="Times New Roman" w:hAnsi="Times New Roman" w:cs="Times New Roman"/>
                <w:i/>
                <w:sz w:val="18"/>
              </w:rPr>
              <w:t>мм</w:t>
            </w:r>
            <w:proofErr w:type="spellEnd"/>
          </w:p>
        </w:tc>
      </w:tr>
      <w:tr w:rsidR="003112AB" w:rsidRPr="003112AB" w:rsidTr="003112AB">
        <w:trPr>
          <w:trHeight w:val="308"/>
        </w:trPr>
        <w:tc>
          <w:tcPr>
            <w:tcW w:w="2126" w:type="dxa"/>
            <w:tcBorders>
              <w:top w:val="nil"/>
              <w:left w:val="single" w:sz="12" w:space="0" w:color="DFDFE2"/>
            </w:tcBorders>
          </w:tcPr>
          <w:p w:rsidR="003112AB" w:rsidRPr="003112AB" w:rsidRDefault="003112AB" w:rsidP="003112AB">
            <w:pPr>
              <w:spacing w:line="203" w:lineRule="exact"/>
              <w:ind w:left="49"/>
              <w:rPr>
                <w:rFonts w:ascii="Times New Roman" w:eastAsia="Times New Roman" w:hAnsi="Times New Roman" w:cs="Times New Roman"/>
                <w:sz w:val="18"/>
              </w:rPr>
            </w:pPr>
            <w:r w:rsidRPr="003112AB">
              <w:rPr>
                <w:rFonts w:ascii="Times New Roman" w:eastAsia="Times New Roman" w:hAnsi="Times New Roman" w:cs="Times New Roman"/>
                <w:sz w:val="18"/>
              </w:rPr>
              <w:t xml:space="preserve">12-й </w:t>
            </w:r>
            <w:proofErr w:type="spellStart"/>
            <w:r w:rsidRPr="003112AB">
              <w:rPr>
                <w:rFonts w:ascii="Times New Roman" w:eastAsia="Times New Roman" w:hAnsi="Times New Roman" w:cs="Times New Roman"/>
                <w:sz w:val="18"/>
              </w:rPr>
              <w:t>диапазон</w:t>
            </w:r>
            <w:proofErr w:type="spellEnd"/>
            <w:r w:rsidRPr="003112AB">
              <w:rPr>
                <w:rFonts w:ascii="Times New Roman" w:eastAsia="Times New Roman" w:hAnsi="Times New Roman" w:cs="Times New Roman"/>
                <w:sz w:val="18"/>
              </w:rPr>
              <w:t xml:space="preserve"> </w:t>
            </w:r>
            <w:proofErr w:type="spellStart"/>
            <w:r w:rsidRPr="003112AB">
              <w:rPr>
                <w:rFonts w:ascii="Times New Roman" w:eastAsia="Times New Roman" w:hAnsi="Times New Roman" w:cs="Times New Roman"/>
                <w:sz w:val="18"/>
              </w:rPr>
              <w:t>частот</w:t>
            </w:r>
            <w:proofErr w:type="spellEnd"/>
          </w:p>
        </w:tc>
        <w:tc>
          <w:tcPr>
            <w:tcW w:w="2003" w:type="dxa"/>
            <w:tcBorders>
              <w:top w:val="nil"/>
              <w:right w:val="single" w:sz="12" w:space="0" w:color="9D9DA0"/>
            </w:tcBorders>
          </w:tcPr>
          <w:p w:rsidR="003112AB" w:rsidRPr="003112AB" w:rsidRDefault="003112AB" w:rsidP="003112AB">
            <w:pPr>
              <w:spacing w:line="203" w:lineRule="exact"/>
              <w:ind w:left="45"/>
              <w:rPr>
                <w:rFonts w:ascii="Times New Roman" w:eastAsia="Times New Roman" w:hAnsi="Times New Roman" w:cs="Times New Roman"/>
                <w:sz w:val="18"/>
              </w:rPr>
            </w:pPr>
            <w:proofErr w:type="spellStart"/>
            <w:r w:rsidRPr="003112AB">
              <w:rPr>
                <w:rFonts w:ascii="Times New Roman" w:eastAsia="Times New Roman" w:hAnsi="Times New Roman" w:cs="Times New Roman"/>
                <w:sz w:val="18"/>
              </w:rPr>
              <w:t>Децимиллиметровые</w:t>
            </w:r>
            <w:proofErr w:type="spellEnd"/>
          </w:p>
        </w:tc>
        <w:tc>
          <w:tcPr>
            <w:tcW w:w="1979" w:type="dxa"/>
            <w:tcBorders>
              <w:top w:val="nil"/>
              <w:left w:val="single" w:sz="12" w:space="0" w:color="9D9DA0"/>
              <w:right w:val="single" w:sz="12" w:space="0" w:color="9D9DA0"/>
            </w:tcBorders>
          </w:tcPr>
          <w:p w:rsidR="003112AB" w:rsidRPr="003112AB" w:rsidRDefault="003112AB" w:rsidP="003112AB">
            <w:pPr>
              <w:spacing w:line="203" w:lineRule="exact"/>
              <w:ind w:left="642"/>
              <w:rPr>
                <w:rFonts w:ascii="Times New Roman" w:eastAsia="Times New Roman" w:hAnsi="Times New Roman" w:cs="Times New Roman"/>
                <w:i/>
                <w:sz w:val="18"/>
              </w:rPr>
            </w:pPr>
            <w:r w:rsidRPr="003112AB">
              <w:rPr>
                <w:rFonts w:ascii="Times New Roman" w:eastAsia="Times New Roman" w:hAnsi="Times New Roman" w:cs="Times New Roman"/>
                <w:sz w:val="18"/>
              </w:rPr>
              <w:t xml:space="preserve">1–0,1 </w:t>
            </w:r>
            <w:proofErr w:type="spellStart"/>
            <w:r w:rsidRPr="003112AB">
              <w:rPr>
                <w:rFonts w:ascii="Times New Roman" w:eastAsia="Times New Roman" w:hAnsi="Times New Roman" w:cs="Times New Roman"/>
                <w:i/>
                <w:sz w:val="18"/>
              </w:rPr>
              <w:t>мм</w:t>
            </w:r>
            <w:proofErr w:type="spellEnd"/>
          </w:p>
        </w:tc>
      </w:tr>
    </w:tbl>
    <w:p w:rsidR="003112AB" w:rsidRPr="003112AB" w:rsidRDefault="003112AB" w:rsidP="003112AB">
      <w:pPr>
        <w:widowControl w:val="0"/>
        <w:autoSpaceDE w:val="0"/>
        <w:autoSpaceDN w:val="0"/>
        <w:spacing w:before="3" w:after="0" w:line="240" w:lineRule="auto"/>
        <w:rPr>
          <w:rFonts w:ascii="Times New Roman" w:eastAsia="Times New Roman" w:hAnsi="Times New Roman" w:cs="Times New Roman"/>
          <w:b/>
          <w:sz w:val="12"/>
          <w:szCs w:val="20"/>
        </w:rPr>
      </w:pPr>
    </w:p>
    <w:p w:rsidR="003112AB" w:rsidRPr="003112AB" w:rsidRDefault="003112AB" w:rsidP="003112AB">
      <w:pPr>
        <w:widowControl w:val="0"/>
        <w:autoSpaceDE w:val="0"/>
        <w:autoSpaceDN w:val="0"/>
        <w:spacing w:before="91"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Динамический диапазон </w:t>
      </w:r>
      <w:r w:rsidRPr="003112AB">
        <w:rPr>
          <w:rFonts w:ascii="Times New Roman" w:eastAsia="Times New Roman" w:hAnsi="Times New Roman" w:cs="Times New Roman"/>
          <w:sz w:val="20"/>
          <w:szCs w:val="20"/>
        </w:rPr>
        <w:t xml:space="preserve">радиоприемного устройства – это </w:t>
      </w:r>
      <w:proofErr w:type="spellStart"/>
      <w:r w:rsidRPr="003112AB">
        <w:rPr>
          <w:rFonts w:ascii="Times New Roman" w:eastAsia="Times New Roman" w:hAnsi="Times New Roman" w:cs="Times New Roman"/>
          <w:sz w:val="20"/>
          <w:szCs w:val="20"/>
        </w:rPr>
        <w:t>отн</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шение</w:t>
      </w:r>
      <w:proofErr w:type="spellEnd"/>
      <w:r w:rsidRPr="003112AB">
        <w:rPr>
          <w:rFonts w:ascii="Times New Roman" w:eastAsia="Times New Roman" w:hAnsi="Times New Roman" w:cs="Times New Roman"/>
          <w:sz w:val="20"/>
          <w:szCs w:val="20"/>
        </w:rPr>
        <w:t xml:space="preserve"> максимально допустимого уровня принимаемого сигнала (нор- </w:t>
      </w:r>
      <w:proofErr w:type="spellStart"/>
      <w:r w:rsidRPr="003112AB">
        <w:rPr>
          <w:rFonts w:ascii="Times New Roman" w:eastAsia="Times New Roman" w:hAnsi="Times New Roman" w:cs="Times New Roman"/>
          <w:sz w:val="20"/>
          <w:szCs w:val="20"/>
        </w:rPr>
        <w:t>мируется</w:t>
      </w:r>
      <w:proofErr w:type="spellEnd"/>
      <w:r w:rsidRPr="003112AB">
        <w:rPr>
          <w:rFonts w:ascii="Times New Roman" w:eastAsia="Times New Roman" w:hAnsi="Times New Roman" w:cs="Times New Roman"/>
          <w:sz w:val="20"/>
          <w:szCs w:val="20"/>
        </w:rPr>
        <w:t xml:space="preserve"> уровнем нелинейных искажений) к минимально возможному уровню принимаемого сигнала (определяется чувствительностью уст- </w:t>
      </w:r>
      <w:proofErr w:type="spellStart"/>
      <w:r w:rsidRPr="003112AB">
        <w:rPr>
          <w:rFonts w:ascii="Times New Roman" w:eastAsia="Times New Roman" w:hAnsi="Times New Roman" w:cs="Times New Roman"/>
          <w:sz w:val="20"/>
          <w:szCs w:val="20"/>
        </w:rPr>
        <w:t>ройства</w:t>
      </w:r>
      <w:proofErr w:type="spellEnd"/>
      <w:r w:rsidRPr="003112AB">
        <w:rPr>
          <w:rFonts w:ascii="Times New Roman" w:eastAsia="Times New Roman" w:hAnsi="Times New Roman" w:cs="Times New Roman"/>
          <w:sz w:val="20"/>
          <w:szCs w:val="20"/>
        </w:rPr>
        <w:t xml:space="preserve">) выраженное в децибелах. Другими словами – это разность </w:t>
      </w:r>
      <w:proofErr w:type="spellStart"/>
      <w:r w:rsidRPr="003112AB">
        <w:rPr>
          <w:rFonts w:ascii="Times New Roman" w:eastAsia="Times New Roman" w:hAnsi="Times New Roman" w:cs="Times New Roman"/>
          <w:sz w:val="20"/>
          <w:szCs w:val="20"/>
        </w:rPr>
        <w:t>м</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жду максимальным и минимальным значениями уровней сигналов, при которых еще не наблюдается искажений.</w:t>
      </w:r>
    </w:p>
    <w:p w:rsidR="003112AB" w:rsidRPr="003112AB" w:rsidRDefault="003112AB" w:rsidP="003112AB">
      <w:pPr>
        <w:widowControl w:val="0"/>
        <w:autoSpaceDE w:val="0"/>
        <w:autoSpaceDN w:val="0"/>
        <w:spacing w:after="0" w:line="240" w:lineRule="auto"/>
        <w:ind w:left="113" w:right="550"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Дискоконусная антенна – </w:t>
      </w:r>
      <w:r w:rsidRPr="003112AB">
        <w:rPr>
          <w:rFonts w:ascii="Times New Roman" w:eastAsia="Times New Roman" w:hAnsi="Times New Roman" w:cs="Times New Roman"/>
          <w:sz w:val="20"/>
          <w:szCs w:val="20"/>
        </w:rPr>
        <w:t xml:space="preserve">многоэлементная разнонаправленная антенна. Состоит из центральной оси, 6-10 элементов, направленных вниз под углом ~45 градусов (конус), и 6-10 элементов (диск), </w:t>
      </w:r>
      <w:proofErr w:type="spellStart"/>
      <w:r w:rsidRPr="003112AB">
        <w:rPr>
          <w:rFonts w:ascii="Times New Roman" w:eastAsia="Times New Roman" w:hAnsi="Times New Roman" w:cs="Times New Roman"/>
          <w:sz w:val="20"/>
          <w:szCs w:val="20"/>
        </w:rPr>
        <w:t>распол</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женных</w:t>
      </w:r>
      <w:proofErr w:type="spellEnd"/>
      <w:r w:rsidRPr="003112AB">
        <w:rPr>
          <w:rFonts w:ascii="Times New Roman" w:eastAsia="Times New Roman" w:hAnsi="Times New Roman" w:cs="Times New Roman"/>
          <w:sz w:val="20"/>
          <w:szCs w:val="20"/>
        </w:rPr>
        <w:t xml:space="preserve"> горизонтально по кругу от основной оси. Отличается широкой</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14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50"/>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полосой приема и более-менее одинаковым усилением (а точнее – о</w:t>
      </w:r>
      <w:proofErr w:type="gramStart"/>
      <w:r w:rsidRPr="003112AB">
        <w:rPr>
          <w:rFonts w:ascii="Times New Roman" w:eastAsia="Times New Roman" w:hAnsi="Times New Roman" w:cs="Times New Roman"/>
          <w:sz w:val="20"/>
          <w:szCs w:val="20"/>
        </w:rPr>
        <w:t>с-</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лаблением</w:t>
      </w:r>
      <w:proofErr w:type="spellEnd"/>
      <w:r w:rsidRPr="003112AB">
        <w:rPr>
          <w:rFonts w:ascii="Times New Roman" w:eastAsia="Times New Roman" w:hAnsi="Times New Roman" w:cs="Times New Roman"/>
          <w:sz w:val="20"/>
          <w:szCs w:val="20"/>
        </w:rPr>
        <w:t xml:space="preserve">) во всей этой полосе. Такая </w:t>
      </w:r>
      <w:proofErr w:type="gramStart"/>
      <w:r w:rsidRPr="003112AB">
        <w:rPr>
          <w:rFonts w:ascii="Times New Roman" w:eastAsia="Times New Roman" w:hAnsi="Times New Roman" w:cs="Times New Roman"/>
          <w:sz w:val="20"/>
          <w:szCs w:val="20"/>
        </w:rPr>
        <w:t>антенна</w:t>
      </w:r>
      <w:proofErr w:type="gramEnd"/>
      <w:r w:rsidRPr="003112AB">
        <w:rPr>
          <w:rFonts w:ascii="Times New Roman" w:eastAsia="Times New Roman" w:hAnsi="Times New Roman" w:cs="Times New Roman"/>
          <w:sz w:val="20"/>
          <w:szCs w:val="20"/>
        </w:rPr>
        <w:t xml:space="preserve"> тем не менее является лучшим универсальным решением для широкополосного приемника.</w:t>
      </w:r>
    </w:p>
    <w:p w:rsidR="003112AB" w:rsidRPr="003112AB" w:rsidRDefault="003112AB" w:rsidP="003112AB">
      <w:pPr>
        <w:widowControl w:val="0"/>
        <w:autoSpaceDE w:val="0"/>
        <w:autoSpaceDN w:val="0"/>
        <w:spacing w:before="8" w:after="0" w:line="240" w:lineRule="auto"/>
        <w:rPr>
          <w:rFonts w:ascii="Times New Roman" w:eastAsia="Times New Roman" w:hAnsi="Times New Roman" w:cs="Times New Roman"/>
          <w:sz w:val="20"/>
          <w:szCs w:val="20"/>
        </w:rPr>
      </w:pPr>
      <w:r w:rsidRPr="003112AB">
        <w:rPr>
          <w:rFonts w:ascii="Times New Roman" w:eastAsia="Times New Roman" w:hAnsi="Times New Roman" w:cs="Times New Roman"/>
          <w:noProof/>
          <w:sz w:val="20"/>
          <w:szCs w:val="20"/>
          <w:lang w:eastAsia="ru-RU"/>
        </w:rPr>
        <w:drawing>
          <wp:anchor distT="0" distB="0" distL="0" distR="0" simplePos="0" relativeHeight="251662336" behindDoc="0" locked="0" layoutInCell="1" allowOverlap="1" wp14:anchorId="54605A4E" wp14:editId="0F754F6F">
            <wp:simplePos x="0" y="0"/>
            <wp:positionH relativeFrom="page">
              <wp:posOffset>1861535</wp:posOffset>
            </wp:positionH>
            <wp:positionV relativeFrom="paragraph">
              <wp:posOffset>176027</wp:posOffset>
            </wp:positionV>
            <wp:extent cx="1717492" cy="1541335"/>
            <wp:effectExtent l="0" t="0" r="0" b="0"/>
            <wp:wrapTopAndBottom/>
            <wp:docPr id="6" name="image2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0" name="image2227.png"/>
                    <pic:cNvPicPr/>
                  </pic:nvPicPr>
                  <pic:blipFill>
                    <a:blip r:embed="rId12" cstate="print"/>
                    <a:stretch>
                      <a:fillRect/>
                    </a:stretch>
                  </pic:blipFill>
                  <pic:spPr>
                    <a:xfrm>
                      <a:off x="0" y="0"/>
                      <a:ext cx="1717492" cy="1541335"/>
                    </a:xfrm>
                    <a:prstGeom prst="rect">
                      <a:avLst/>
                    </a:prstGeom>
                  </pic:spPr>
                </pic:pic>
              </a:graphicData>
            </a:graphic>
          </wp:anchor>
        </w:drawing>
      </w:r>
    </w:p>
    <w:p w:rsidR="003112AB" w:rsidRPr="003112AB" w:rsidRDefault="003112AB" w:rsidP="003112AB">
      <w:pPr>
        <w:widowControl w:val="0"/>
        <w:autoSpaceDE w:val="0"/>
        <w:autoSpaceDN w:val="0"/>
        <w:spacing w:before="163" w:after="0" w:line="240" w:lineRule="auto"/>
        <w:ind w:left="110" w:right="547"/>
        <w:jc w:val="center"/>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Антенна AOR DA-3000</w:t>
      </w:r>
    </w:p>
    <w:p w:rsidR="003112AB" w:rsidRPr="003112AB" w:rsidRDefault="003112AB" w:rsidP="003112AB">
      <w:pPr>
        <w:widowControl w:val="0"/>
        <w:autoSpaceDE w:val="0"/>
        <w:autoSpaceDN w:val="0"/>
        <w:spacing w:before="10" w:after="0" w:line="240" w:lineRule="auto"/>
        <w:rPr>
          <w:rFonts w:ascii="Times New Roman" w:eastAsia="Times New Roman" w:hAnsi="Times New Roman" w:cs="Times New Roman"/>
          <w:sz w:val="20"/>
          <w:szCs w:val="20"/>
        </w:rPr>
      </w:pPr>
    </w:p>
    <w:p w:rsidR="003112AB" w:rsidRPr="003112AB" w:rsidRDefault="003112AB" w:rsidP="003112AB">
      <w:pPr>
        <w:widowControl w:val="0"/>
        <w:autoSpaceDE w:val="0"/>
        <w:autoSpaceDN w:val="0"/>
        <w:spacing w:after="0" w:line="240" w:lineRule="auto"/>
        <w:ind w:left="113" w:right="545"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Дискриминатор – </w:t>
      </w:r>
      <w:r w:rsidRPr="003112AB">
        <w:rPr>
          <w:rFonts w:ascii="Times New Roman" w:eastAsia="Times New Roman" w:hAnsi="Times New Roman" w:cs="Times New Roman"/>
          <w:sz w:val="20"/>
          <w:szCs w:val="20"/>
        </w:rPr>
        <w:t>Разновидность частотного детектора (</w:t>
      </w:r>
      <w:proofErr w:type="spellStart"/>
      <w:r w:rsidRPr="003112AB">
        <w:rPr>
          <w:rFonts w:ascii="Times New Roman" w:eastAsia="Times New Roman" w:hAnsi="Times New Roman" w:cs="Times New Roman"/>
          <w:sz w:val="20"/>
          <w:szCs w:val="20"/>
        </w:rPr>
        <w:t>демодул</w:t>
      </w:r>
      <w:proofErr w:type="gramStart"/>
      <w:r w:rsidRPr="003112AB">
        <w:rPr>
          <w:rFonts w:ascii="Times New Roman" w:eastAsia="Times New Roman" w:hAnsi="Times New Roman" w:cs="Times New Roman"/>
          <w:sz w:val="20"/>
          <w:szCs w:val="20"/>
        </w:rPr>
        <w:t>я</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тора частотной модуляции), применяемого в подавляющем </w:t>
      </w:r>
      <w:proofErr w:type="spellStart"/>
      <w:r w:rsidRPr="003112AB">
        <w:rPr>
          <w:rFonts w:ascii="Times New Roman" w:eastAsia="Times New Roman" w:hAnsi="Times New Roman" w:cs="Times New Roman"/>
          <w:sz w:val="20"/>
          <w:szCs w:val="20"/>
        </w:rPr>
        <w:t>большинст</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ве</w:t>
      </w:r>
      <w:proofErr w:type="spellEnd"/>
      <w:r w:rsidRPr="003112AB">
        <w:rPr>
          <w:rFonts w:ascii="Times New Roman" w:eastAsia="Times New Roman" w:hAnsi="Times New Roman" w:cs="Times New Roman"/>
          <w:sz w:val="20"/>
          <w:szCs w:val="20"/>
        </w:rPr>
        <w:t xml:space="preserve"> современного радиоприемного оборудования. В дискриминатор п</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дается сигнал в виде модулированных колебаний на промежуточной частоте, а выходит сигнал в виде колебаний низкой частоты, т.е. </w:t>
      </w:r>
      <w:proofErr w:type="spellStart"/>
      <w:r w:rsidRPr="003112AB">
        <w:rPr>
          <w:rFonts w:ascii="Times New Roman" w:eastAsia="Times New Roman" w:hAnsi="Times New Roman" w:cs="Times New Roman"/>
          <w:sz w:val="20"/>
          <w:szCs w:val="20"/>
        </w:rPr>
        <w:t>извле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ченный</w:t>
      </w:r>
      <w:proofErr w:type="spellEnd"/>
      <w:r w:rsidRPr="003112AB">
        <w:rPr>
          <w:rFonts w:ascii="Times New Roman" w:eastAsia="Times New Roman" w:hAnsi="Times New Roman" w:cs="Times New Roman"/>
          <w:sz w:val="20"/>
          <w:szCs w:val="20"/>
        </w:rPr>
        <w:t xml:space="preserve"> полезный. Далее он обрабатывается усилителем низкой част</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ты, поступает в звуковые контуры и т.п. в зависимости от типа прием- </w:t>
      </w:r>
      <w:proofErr w:type="spellStart"/>
      <w:r w:rsidRPr="003112AB">
        <w:rPr>
          <w:rFonts w:ascii="Times New Roman" w:eastAsia="Times New Roman" w:hAnsi="Times New Roman" w:cs="Times New Roman"/>
          <w:sz w:val="20"/>
          <w:szCs w:val="20"/>
        </w:rPr>
        <w:t>ника</w:t>
      </w:r>
      <w:proofErr w:type="spellEnd"/>
      <w:r w:rsidRPr="003112AB">
        <w:rPr>
          <w:rFonts w:ascii="Times New Roman" w:eastAsia="Times New Roman" w:hAnsi="Times New Roman" w:cs="Times New Roman"/>
          <w:sz w:val="20"/>
          <w:szCs w:val="20"/>
        </w:rPr>
        <w:t xml:space="preserve">. Ценность сигнала на выходе дискриминатора заключается </w:t>
      </w:r>
      <w:proofErr w:type="gramStart"/>
      <w:r w:rsidRPr="003112AB">
        <w:rPr>
          <w:rFonts w:ascii="Times New Roman" w:eastAsia="Times New Roman" w:hAnsi="Times New Roman" w:cs="Times New Roman"/>
          <w:sz w:val="20"/>
          <w:szCs w:val="20"/>
        </w:rPr>
        <w:t>в</w:t>
      </w:r>
      <w:proofErr w:type="gramEnd"/>
      <w:r w:rsidRPr="003112AB">
        <w:rPr>
          <w:rFonts w:ascii="Times New Roman" w:eastAsia="Times New Roman" w:hAnsi="Times New Roman" w:cs="Times New Roman"/>
          <w:sz w:val="20"/>
          <w:szCs w:val="20"/>
        </w:rPr>
        <w:t xml:space="preserve"> </w:t>
      </w:r>
      <w:proofErr w:type="gramStart"/>
      <w:r w:rsidRPr="003112AB">
        <w:rPr>
          <w:rFonts w:ascii="Times New Roman" w:eastAsia="Times New Roman" w:hAnsi="Times New Roman" w:cs="Times New Roman"/>
          <w:sz w:val="20"/>
          <w:szCs w:val="20"/>
        </w:rPr>
        <w:t>его</w:t>
      </w:r>
      <w:proofErr w:type="gramEnd"/>
    </w:p>
    <w:p w:rsidR="003112AB" w:rsidRPr="003112AB" w:rsidRDefault="003112AB" w:rsidP="003112AB">
      <w:pPr>
        <w:widowControl w:val="0"/>
        <w:autoSpaceDE w:val="0"/>
        <w:autoSpaceDN w:val="0"/>
        <w:spacing w:after="0" w:line="240" w:lineRule="auto"/>
        <w:ind w:left="113" w:right="553"/>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«чистоте» – он еще не искажен звуковыми усилителями и фильтрами. Такой сигнал идеально подходит для декодирования частотной </w:t>
      </w:r>
      <w:proofErr w:type="spellStart"/>
      <w:r w:rsidRPr="003112AB">
        <w:rPr>
          <w:rFonts w:ascii="Times New Roman" w:eastAsia="Times New Roman" w:hAnsi="Times New Roman" w:cs="Times New Roman"/>
          <w:sz w:val="20"/>
          <w:szCs w:val="20"/>
        </w:rPr>
        <w:t>манип</w:t>
      </w:r>
      <w:proofErr w:type="gramStart"/>
      <w:r w:rsidRPr="003112AB">
        <w:rPr>
          <w:rFonts w:ascii="Times New Roman" w:eastAsia="Times New Roman" w:hAnsi="Times New Roman" w:cs="Times New Roman"/>
          <w:sz w:val="20"/>
          <w:szCs w:val="20"/>
        </w:rPr>
        <w:t>у</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ляции</w:t>
      </w:r>
      <w:proofErr w:type="spellEnd"/>
      <w:r w:rsidRPr="003112AB">
        <w:rPr>
          <w:rFonts w:ascii="Times New Roman" w:eastAsia="Times New Roman" w:hAnsi="Times New Roman" w:cs="Times New Roman"/>
          <w:sz w:val="20"/>
          <w:szCs w:val="20"/>
        </w:rPr>
        <w:t xml:space="preserve"> (использующейся, например, в пейджинговом протоколе POCSAG) и некоторых других цифровых видов связи.</w:t>
      </w:r>
    </w:p>
    <w:p w:rsidR="003112AB" w:rsidRPr="003112AB" w:rsidRDefault="003112AB" w:rsidP="003112AB">
      <w:pPr>
        <w:widowControl w:val="0"/>
        <w:autoSpaceDE w:val="0"/>
        <w:autoSpaceDN w:val="0"/>
        <w:spacing w:before="1"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Длинные волны </w:t>
      </w:r>
      <w:r w:rsidRPr="003112AB">
        <w:rPr>
          <w:rFonts w:ascii="Times New Roman" w:eastAsia="Times New Roman" w:hAnsi="Times New Roman" w:cs="Times New Roman"/>
          <w:sz w:val="20"/>
          <w:szCs w:val="20"/>
        </w:rPr>
        <w:t>– радиоволны с длиной волны от 1 до 10 км (ни</w:t>
      </w:r>
      <w:proofErr w:type="gramStart"/>
      <w:r w:rsidRPr="003112AB">
        <w:rPr>
          <w:rFonts w:ascii="Times New Roman" w:eastAsia="Times New Roman" w:hAnsi="Times New Roman" w:cs="Times New Roman"/>
          <w:sz w:val="20"/>
          <w:szCs w:val="20"/>
        </w:rPr>
        <w:t>з-</w:t>
      </w:r>
      <w:proofErr w:type="gramEnd"/>
      <w:r w:rsidRPr="003112AB">
        <w:rPr>
          <w:rFonts w:ascii="Times New Roman" w:eastAsia="Times New Roman" w:hAnsi="Times New Roman" w:cs="Times New Roman"/>
          <w:sz w:val="20"/>
          <w:szCs w:val="20"/>
        </w:rPr>
        <w:t xml:space="preserve"> кие частоты от 30 до 300 кГц). Огибают земную поверхность за счет дифракции и отражения от ионосферы земли. Обеспечивают </w:t>
      </w:r>
      <w:proofErr w:type="spellStart"/>
      <w:r w:rsidRPr="003112AB">
        <w:rPr>
          <w:rFonts w:ascii="Times New Roman" w:eastAsia="Times New Roman" w:hAnsi="Times New Roman" w:cs="Times New Roman"/>
          <w:sz w:val="20"/>
          <w:szCs w:val="20"/>
        </w:rPr>
        <w:t>устойч</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вую</w:t>
      </w:r>
      <w:proofErr w:type="spellEnd"/>
      <w:r w:rsidRPr="003112AB">
        <w:rPr>
          <w:rFonts w:ascii="Times New Roman" w:eastAsia="Times New Roman" w:hAnsi="Times New Roman" w:cs="Times New Roman"/>
          <w:sz w:val="20"/>
          <w:szCs w:val="20"/>
        </w:rPr>
        <w:t xml:space="preserve"> радиосвязь и применяются для дальней (на расстояние до 2000 км) радиосвязи и радионавигации.</w:t>
      </w:r>
    </w:p>
    <w:p w:rsidR="003112AB" w:rsidRPr="003112AB" w:rsidRDefault="003112AB" w:rsidP="003112AB">
      <w:pPr>
        <w:widowControl w:val="0"/>
        <w:autoSpaceDE w:val="0"/>
        <w:autoSpaceDN w:val="0"/>
        <w:spacing w:after="0" w:line="240" w:lineRule="auto"/>
        <w:ind w:left="113" w:right="551"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Доплера эффект – </w:t>
      </w:r>
      <w:r w:rsidRPr="003112AB">
        <w:rPr>
          <w:rFonts w:ascii="Times New Roman" w:eastAsia="Times New Roman" w:hAnsi="Times New Roman" w:cs="Times New Roman"/>
          <w:sz w:val="20"/>
          <w:szCs w:val="20"/>
        </w:rPr>
        <w:t xml:space="preserve">явление, заключающееся в изменении частоты (длины волны) колебаний, распространяющихся между объектами при наличии относительной скорости между ними. Возникает, например, при связях со спутниками или самолетами, имеющими относительную скорость относительно Земли, при метеорных связях, когда под </w:t>
      </w:r>
      <w:proofErr w:type="spellStart"/>
      <w:r w:rsidRPr="003112AB">
        <w:rPr>
          <w:rFonts w:ascii="Times New Roman" w:eastAsia="Times New Roman" w:hAnsi="Times New Roman" w:cs="Times New Roman"/>
          <w:sz w:val="20"/>
          <w:szCs w:val="20"/>
        </w:rPr>
        <w:t>дейс</w:t>
      </w:r>
      <w:proofErr w:type="gramStart"/>
      <w:r w:rsidRPr="003112AB">
        <w:rPr>
          <w:rFonts w:ascii="Times New Roman" w:eastAsia="Times New Roman" w:hAnsi="Times New Roman" w:cs="Times New Roman"/>
          <w:sz w:val="20"/>
          <w:szCs w:val="20"/>
        </w:rPr>
        <w:t>т</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вием</w:t>
      </w:r>
      <w:proofErr w:type="spellEnd"/>
      <w:r w:rsidRPr="003112AB">
        <w:rPr>
          <w:rFonts w:ascii="Times New Roman" w:eastAsia="Times New Roman" w:hAnsi="Times New Roman" w:cs="Times New Roman"/>
          <w:sz w:val="20"/>
          <w:szCs w:val="20"/>
        </w:rPr>
        <w:t xml:space="preserve"> ветра в верхних слоях атмосферы метеорные следы перемещаются относительно поверхности земли и</w:t>
      </w:r>
      <w:r w:rsidRPr="003112AB">
        <w:rPr>
          <w:rFonts w:ascii="Times New Roman" w:eastAsia="Times New Roman" w:hAnsi="Times New Roman" w:cs="Times New Roman"/>
          <w:spacing w:val="-2"/>
          <w:sz w:val="20"/>
          <w:szCs w:val="20"/>
        </w:rPr>
        <w:t xml:space="preserve"> </w:t>
      </w:r>
      <w:r w:rsidRPr="003112AB">
        <w:rPr>
          <w:rFonts w:ascii="Times New Roman" w:eastAsia="Times New Roman" w:hAnsi="Times New Roman" w:cs="Times New Roman"/>
          <w:sz w:val="20"/>
          <w:szCs w:val="20"/>
        </w:rPr>
        <w:t>т.п.</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Дуплекс – </w:t>
      </w:r>
      <w:r w:rsidRPr="003112AB">
        <w:rPr>
          <w:rFonts w:ascii="Times New Roman" w:eastAsia="Times New Roman" w:hAnsi="Times New Roman" w:cs="Times New Roman"/>
          <w:sz w:val="20"/>
          <w:szCs w:val="20"/>
        </w:rPr>
        <w:t>в радиосвязи дуплекс означает одновременную передачу данных по двум разнесенным частотным каналам. По одному каналу происходит прием данных, по другому – передача. Различается полный дуплекс (</w:t>
      </w:r>
      <w:proofErr w:type="spellStart"/>
      <w:r w:rsidRPr="003112AB">
        <w:rPr>
          <w:rFonts w:ascii="Times New Roman" w:eastAsia="Times New Roman" w:hAnsi="Times New Roman" w:cs="Times New Roman"/>
          <w:sz w:val="20"/>
          <w:szCs w:val="20"/>
        </w:rPr>
        <w:t>full-duplex</w:t>
      </w:r>
      <w:proofErr w:type="spellEnd"/>
      <w:r w:rsidRPr="003112AB">
        <w:rPr>
          <w:rFonts w:ascii="Times New Roman" w:eastAsia="Times New Roman" w:hAnsi="Times New Roman" w:cs="Times New Roman"/>
          <w:sz w:val="20"/>
          <w:szCs w:val="20"/>
        </w:rPr>
        <w:t>), – одновременная двухсторонняя передача – и п</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лудуплекс</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half-duplex</w:t>
      </w:r>
      <w:proofErr w:type="spellEnd"/>
      <w:r w:rsidRPr="003112AB">
        <w:rPr>
          <w:rFonts w:ascii="Times New Roman" w:eastAsia="Times New Roman" w:hAnsi="Times New Roman" w:cs="Times New Roman"/>
          <w:sz w:val="20"/>
          <w:szCs w:val="20"/>
        </w:rPr>
        <w:t>), – когда данные могут передаваться в обоих на- правлениях, но в каждый момент времени только в одну сторону. По</w:t>
      </w:r>
      <w:proofErr w:type="gramStart"/>
      <w:r w:rsidRPr="003112AB">
        <w:rPr>
          <w:rFonts w:ascii="Times New Roman" w:eastAsia="Times New Roman" w:hAnsi="Times New Roman" w:cs="Times New Roman"/>
          <w:sz w:val="20"/>
          <w:szCs w:val="20"/>
        </w:rPr>
        <w:t>л-</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ный</w:t>
      </w:r>
      <w:proofErr w:type="spellEnd"/>
      <w:r w:rsidRPr="003112AB">
        <w:rPr>
          <w:rFonts w:ascii="Times New Roman" w:eastAsia="Times New Roman" w:hAnsi="Times New Roman" w:cs="Times New Roman"/>
          <w:sz w:val="20"/>
          <w:szCs w:val="20"/>
        </w:rPr>
        <w:t xml:space="preserve"> дуплекс используется в </w:t>
      </w:r>
      <w:proofErr w:type="spellStart"/>
      <w:r w:rsidRPr="003112AB">
        <w:rPr>
          <w:rFonts w:ascii="Times New Roman" w:eastAsia="Times New Roman" w:hAnsi="Times New Roman" w:cs="Times New Roman"/>
          <w:sz w:val="20"/>
          <w:szCs w:val="20"/>
        </w:rPr>
        <w:t>радиотелефоннии</w:t>
      </w:r>
      <w:proofErr w:type="spellEnd"/>
      <w:r w:rsidRPr="003112AB">
        <w:rPr>
          <w:rFonts w:ascii="Times New Roman" w:eastAsia="Times New Roman" w:hAnsi="Times New Roman" w:cs="Times New Roman"/>
          <w:sz w:val="20"/>
          <w:szCs w:val="20"/>
        </w:rPr>
        <w:t xml:space="preserve">, радиомодемной связи и т.п. Полудуплекс – в подвижной радиосвязи с использованием </w:t>
      </w:r>
      <w:proofErr w:type="spellStart"/>
      <w:r w:rsidRPr="003112AB">
        <w:rPr>
          <w:rFonts w:ascii="Times New Roman" w:eastAsia="Times New Roman" w:hAnsi="Times New Roman" w:cs="Times New Roman"/>
          <w:sz w:val="20"/>
          <w:szCs w:val="20"/>
        </w:rPr>
        <w:t>ретран</w:t>
      </w:r>
      <w:proofErr w:type="gramStart"/>
      <w:r w:rsidRPr="003112AB">
        <w:rPr>
          <w:rFonts w:ascii="Times New Roman" w:eastAsia="Times New Roman" w:hAnsi="Times New Roman" w:cs="Times New Roman"/>
          <w:sz w:val="20"/>
          <w:szCs w:val="20"/>
        </w:rPr>
        <w:t>с</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ляторов</w:t>
      </w:r>
      <w:proofErr w:type="spellEnd"/>
      <w:r w:rsidRPr="003112AB">
        <w:rPr>
          <w:rFonts w:ascii="Times New Roman" w:eastAsia="Times New Roman" w:hAnsi="Times New Roman" w:cs="Times New Roman"/>
          <w:sz w:val="20"/>
          <w:szCs w:val="20"/>
        </w:rPr>
        <w:t xml:space="preserve">, во многих системах </w:t>
      </w:r>
      <w:proofErr w:type="spellStart"/>
      <w:r w:rsidRPr="003112AB">
        <w:rPr>
          <w:rFonts w:ascii="Times New Roman" w:eastAsia="Times New Roman" w:hAnsi="Times New Roman" w:cs="Times New Roman"/>
          <w:sz w:val="20"/>
          <w:szCs w:val="20"/>
        </w:rPr>
        <w:t>транковой</w:t>
      </w:r>
      <w:proofErr w:type="spellEnd"/>
      <w:r w:rsidRPr="003112AB">
        <w:rPr>
          <w:rFonts w:ascii="Times New Roman" w:eastAsia="Times New Roman" w:hAnsi="Times New Roman" w:cs="Times New Roman"/>
          <w:sz w:val="20"/>
          <w:szCs w:val="20"/>
        </w:rPr>
        <w:t xml:space="preserve"> радиосвязи и т.п.</w:t>
      </w:r>
    </w:p>
    <w:p w:rsidR="003112AB" w:rsidRPr="003112AB" w:rsidRDefault="003112AB" w:rsidP="003112AB">
      <w:pPr>
        <w:widowControl w:val="0"/>
        <w:autoSpaceDE w:val="0"/>
        <w:autoSpaceDN w:val="0"/>
        <w:spacing w:before="2" w:after="0" w:line="240" w:lineRule="auto"/>
        <w:ind w:left="113" w:right="553"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Замирания </w:t>
      </w:r>
      <w:r w:rsidRPr="003112AB">
        <w:rPr>
          <w:rFonts w:ascii="Times New Roman" w:eastAsia="Times New Roman" w:hAnsi="Times New Roman" w:cs="Times New Roman"/>
          <w:sz w:val="20"/>
          <w:szCs w:val="20"/>
        </w:rPr>
        <w:t>– ослабления мощности радиосигнала в точке приема, обусловленные случайными колебаниями электрических параметров атмосферы, а также интерференцией радиоволн, приходящих в точку приема по разным путям.</w:t>
      </w:r>
    </w:p>
    <w:p w:rsidR="003112AB" w:rsidRPr="003112AB" w:rsidRDefault="003112AB" w:rsidP="003112AB">
      <w:pPr>
        <w:widowControl w:val="0"/>
        <w:autoSpaceDE w:val="0"/>
        <w:autoSpaceDN w:val="0"/>
        <w:spacing w:after="0" w:line="240" w:lineRule="auto"/>
        <w:ind w:left="113" w:right="549"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Избирательность (селективность) </w:t>
      </w:r>
      <w:r w:rsidRPr="003112AB">
        <w:rPr>
          <w:rFonts w:ascii="Times New Roman" w:eastAsia="Times New Roman" w:hAnsi="Times New Roman" w:cs="Times New Roman"/>
          <w:sz w:val="24"/>
          <w:szCs w:val="20"/>
        </w:rPr>
        <w:t xml:space="preserve">– </w:t>
      </w:r>
      <w:r w:rsidRPr="003112AB">
        <w:rPr>
          <w:rFonts w:ascii="Times New Roman" w:eastAsia="Times New Roman" w:hAnsi="Times New Roman" w:cs="Times New Roman"/>
          <w:sz w:val="20"/>
          <w:szCs w:val="20"/>
        </w:rPr>
        <w:t xml:space="preserve">способность </w:t>
      </w:r>
      <w:proofErr w:type="spellStart"/>
      <w:r w:rsidRPr="003112AB">
        <w:rPr>
          <w:rFonts w:ascii="Times New Roman" w:eastAsia="Times New Roman" w:hAnsi="Times New Roman" w:cs="Times New Roman"/>
          <w:sz w:val="20"/>
          <w:szCs w:val="20"/>
        </w:rPr>
        <w:t>радиоприѐмни</w:t>
      </w:r>
      <w:proofErr w:type="spellEnd"/>
      <w:r w:rsidRPr="003112AB">
        <w:rPr>
          <w:rFonts w:ascii="Times New Roman" w:eastAsia="Times New Roman" w:hAnsi="Times New Roman" w:cs="Times New Roman"/>
          <w:sz w:val="20"/>
          <w:szCs w:val="20"/>
        </w:rPr>
        <w:t>- ка отличать полезный радиосигнал от посторонних (мешающих ради</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приѐму</w:t>
      </w:r>
      <w:proofErr w:type="spellEnd"/>
      <w:r w:rsidRPr="003112AB">
        <w:rPr>
          <w:rFonts w:ascii="Times New Roman" w:eastAsia="Times New Roman" w:hAnsi="Times New Roman" w:cs="Times New Roman"/>
          <w:sz w:val="20"/>
          <w:szCs w:val="20"/>
        </w:rPr>
        <w:t xml:space="preserve">) электромагнитных колебаний различного происхождения и выделять его; параметр </w:t>
      </w:r>
      <w:proofErr w:type="spellStart"/>
      <w:r w:rsidRPr="003112AB">
        <w:rPr>
          <w:rFonts w:ascii="Times New Roman" w:eastAsia="Times New Roman" w:hAnsi="Times New Roman" w:cs="Times New Roman"/>
          <w:sz w:val="20"/>
          <w:szCs w:val="20"/>
        </w:rPr>
        <w:t>радиоприѐмника</w:t>
      </w:r>
      <w:proofErr w:type="spellEnd"/>
      <w:r w:rsidRPr="003112AB">
        <w:rPr>
          <w:rFonts w:ascii="Times New Roman" w:eastAsia="Times New Roman" w:hAnsi="Times New Roman" w:cs="Times New Roman"/>
          <w:sz w:val="20"/>
          <w:szCs w:val="20"/>
        </w:rPr>
        <w:t xml:space="preserve">, количественно </w:t>
      </w:r>
      <w:proofErr w:type="spellStart"/>
      <w:r w:rsidRPr="003112AB">
        <w:rPr>
          <w:rFonts w:ascii="Times New Roman" w:eastAsia="Times New Roman" w:hAnsi="Times New Roman" w:cs="Times New Roman"/>
          <w:sz w:val="20"/>
          <w:szCs w:val="20"/>
        </w:rPr>
        <w:t>характери</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зующий</w:t>
      </w:r>
      <w:proofErr w:type="spellEnd"/>
      <w:r w:rsidRPr="003112AB">
        <w:rPr>
          <w:rFonts w:ascii="Times New Roman" w:eastAsia="Times New Roman" w:hAnsi="Times New Roman" w:cs="Times New Roman"/>
          <w:sz w:val="20"/>
          <w:szCs w:val="20"/>
        </w:rPr>
        <w:t xml:space="preserve"> эту способность. Избирательность оценивается относительной интенсивностью сигнала от постороннего источника, например ради</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станции, при которой этот сигнал может оказать заметное мешающее действие на </w:t>
      </w:r>
      <w:proofErr w:type="spellStart"/>
      <w:r w:rsidRPr="003112AB">
        <w:rPr>
          <w:rFonts w:ascii="Times New Roman" w:eastAsia="Times New Roman" w:hAnsi="Times New Roman" w:cs="Times New Roman"/>
          <w:sz w:val="20"/>
          <w:szCs w:val="20"/>
        </w:rPr>
        <w:t>приѐм</w:t>
      </w:r>
      <w:proofErr w:type="spellEnd"/>
      <w:r w:rsidRPr="003112AB">
        <w:rPr>
          <w:rFonts w:ascii="Times New Roman" w:eastAsia="Times New Roman" w:hAnsi="Times New Roman" w:cs="Times New Roman"/>
          <w:sz w:val="20"/>
          <w:szCs w:val="20"/>
        </w:rPr>
        <w:t xml:space="preserve"> выбранного слабого сигнала.</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Импульсная модуляция </w:t>
      </w:r>
      <w:r w:rsidRPr="003112AB">
        <w:rPr>
          <w:rFonts w:ascii="Times New Roman" w:eastAsia="Times New Roman" w:hAnsi="Times New Roman" w:cs="Times New Roman"/>
          <w:sz w:val="24"/>
          <w:szCs w:val="20"/>
        </w:rPr>
        <w:t xml:space="preserve">– </w:t>
      </w:r>
      <w:r w:rsidRPr="003112AB">
        <w:rPr>
          <w:rFonts w:ascii="Times New Roman" w:eastAsia="Times New Roman" w:hAnsi="Times New Roman" w:cs="Times New Roman"/>
          <w:sz w:val="20"/>
          <w:szCs w:val="20"/>
        </w:rPr>
        <w:t>модуляция колебаний, в результате к</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торой гармонические колебания приобретают вид кратковременных радиоимпульсов, характеристики которых определяются формой моду- </w:t>
      </w:r>
      <w:proofErr w:type="spellStart"/>
      <w:r w:rsidRPr="003112AB">
        <w:rPr>
          <w:rFonts w:ascii="Times New Roman" w:eastAsia="Times New Roman" w:hAnsi="Times New Roman" w:cs="Times New Roman"/>
          <w:sz w:val="20"/>
          <w:szCs w:val="20"/>
        </w:rPr>
        <w:t>лирующего</w:t>
      </w:r>
      <w:proofErr w:type="spellEnd"/>
      <w:r w:rsidRPr="003112AB">
        <w:rPr>
          <w:rFonts w:ascii="Times New Roman" w:eastAsia="Times New Roman" w:hAnsi="Times New Roman" w:cs="Times New Roman"/>
          <w:sz w:val="20"/>
          <w:szCs w:val="20"/>
        </w:rPr>
        <w:t xml:space="preserve"> видеоимпульса. </w:t>
      </w:r>
      <w:proofErr w:type="spellStart"/>
      <w:r w:rsidRPr="003112AB">
        <w:rPr>
          <w:rFonts w:ascii="Times New Roman" w:eastAsia="Times New Roman" w:hAnsi="Times New Roman" w:cs="Times New Roman"/>
          <w:sz w:val="20"/>
          <w:szCs w:val="20"/>
        </w:rPr>
        <w:t>И.м</w:t>
      </w:r>
      <w:proofErr w:type="spellEnd"/>
      <w:r w:rsidRPr="003112AB">
        <w:rPr>
          <w:rFonts w:ascii="Times New Roman" w:eastAsia="Times New Roman" w:hAnsi="Times New Roman" w:cs="Times New Roman"/>
          <w:sz w:val="20"/>
          <w:szCs w:val="20"/>
        </w:rPr>
        <w:t xml:space="preserve">. применяется, например, в </w:t>
      </w:r>
      <w:proofErr w:type="spellStart"/>
      <w:r w:rsidRPr="003112AB">
        <w:rPr>
          <w:rFonts w:ascii="Times New Roman" w:eastAsia="Times New Roman" w:hAnsi="Times New Roman" w:cs="Times New Roman"/>
          <w:sz w:val="20"/>
          <w:szCs w:val="20"/>
        </w:rPr>
        <w:t>радиолок</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ции</w:t>
      </w:r>
      <w:proofErr w:type="spellEnd"/>
      <w:r w:rsidRPr="003112AB">
        <w:rPr>
          <w:rFonts w:ascii="Times New Roman" w:eastAsia="Times New Roman" w:hAnsi="Times New Roman" w:cs="Times New Roman"/>
          <w:sz w:val="20"/>
          <w:szCs w:val="20"/>
        </w:rPr>
        <w:t xml:space="preserve">, где расстояние до цели определяется по времени прихода радио- импульса, </w:t>
      </w:r>
      <w:proofErr w:type="spellStart"/>
      <w:r w:rsidRPr="003112AB">
        <w:rPr>
          <w:rFonts w:ascii="Times New Roman" w:eastAsia="Times New Roman" w:hAnsi="Times New Roman" w:cs="Times New Roman"/>
          <w:sz w:val="20"/>
          <w:szCs w:val="20"/>
        </w:rPr>
        <w:t>отражѐнного</w:t>
      </w:r>
      <w:proofErr w:type="spellEnd"/>
      <w:r w:rsidRPr="003112AB">
        <w:rPr>
          <w:rFonts w:ascii="Times New Roman" w:eastAsia="Times New Roman" w:hAnsi="Times New Roman" w:cs="Times New Roman"/>
          <w:sz w:val="20"/>
          <w:szCs w:val="20"/>
        </w:rPr>
        <w:t xml:space="preserve"> от цели. </w:t>
      </w:r>
      <w:proofErr w:type="spellStart"/>
      <w:r w:rsidRPr="003112AB">
        <w:rPr>
          <w:rFonts w:ascii="Times New Roman" w:eastAsia="Times New Roman" w:hAnsi="Times New Roman" w:cs="Times New Roman"/>
          <w:sz w:val="20"/>
          <w:szCs w:val="20"/>
        </w:rPr>
        <w:t>И.м</w:t>
      </w:r>
      <w:proofErr w:type="spellEnd"/>
      <w:r w:rsidRPr="003112AB">
        <w:rPr>
          <w:rFonts w:ascii="Times New Roman" w:eastAsia="Times New Roman" w:hAnsi="Times New Roman" w:cs="Times New Roman"/>
          <w:sz w:val="20"/>
          <w:szCs w:val="20"/>
        </w:rPr>
        <w:t xml:space="preserve">. используется также в системах импульсной радиосвязи. При этом передаваемый сигнал (видеоимпульс) может изменять различные параметры исходной последовательности радиоимпульсов – высоту (амплитудно-импульсная модуляция), </w:t>
      </w:r>
      <w:proofErr w:type="spellStart"/>
      <w:r w:rsidRPr="003112AB">
        <w:rPr>
          <w:rFonts w:ascii="Times New Roman" w:eastAsia="Times New Roman" w:hAnsi="Times New Roman" w:cs="Times New Roman"/>
          <w:sz w:val="20"/>
          <w:szCs w:val="20"/>
        </w:rPr>
        <w:t>смещ</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ние</w:t>
      </w:r>
      <w:proofErr w:type="spellEnd"/>
      <w:r w:rsidRPr="003112AB">
        <w:rPr>
          <w:rFonts w:ascii="Times New Roman" w:eastAsia="Times New Roman" w:hAnsi="Times New Roman" w:cs="Times New Roman"/>
          <w:sz w:val="20"/>
          <w:szCs w:val="20"/>
        </w:rPr>
        <w:t xml:space="preserve"> импульсов во времени без изменения их длительности (фазово- импульсная модуляция), длительность (ширину) импульсов (широтно- импульсная модуляция). В случае импульсно-кодовой модуляции ра</w:t>
      </w:r>
      <w:proofErr w:type="gramStart"/>
      <w:r w:rsidRPr="003112AB">
        <w:rPr>
          <w:rFonts w:ascii="Times New Roman" w:eastAsia="Times New Roman" w:hAnsi="Times New Roman" w:cs="Times New Roman"/>
          <w:sz w:val="20"/>
          <w:szCs w:val="20"/>
        </w:rPr>
        <w:t>з-</w:t>
      </w:r>
      <w:proofErr w:type="gramEnd"/>
      <w:r w:rsidRPr="003112AB">
        <w:rPr>
          <w:rFonts w:ascii="Times New Roman" w:eastAsia="Times New Roman" w:hAnsi="Times New Roman" w:cs="Times New Roman"/>
          <w:sz w:val="20"/>
          <w:szCs w:val="20"/>
        </w:rPr>
        <w:t xml:space="preserve"> личным видам передаваемого сигнала соответствует передача </w:t>
      </w:r>
      <w:proofErr w:type="spellStart"/>
      <w:r w:rsidRPr="003112AB">
        <w:rPr>
          <w:rFonts w:ascii="Times New Roman" w:eastAsia="Times New Roman" w:hAnsi="Times New Roman" w:cs="Times New Roman"/>
          <w:sz w:val="20"/>
          <w:szCs w:val="20"/>
        </w:rPr>
        <w:t>различ</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ных</w:t>
      </w:r>
      <w:proofErr w:type="spellEnd"/>
      <w:r w:rsidRPr="003112AB">
        <w:rPr>
          <w:rFonts w:ascii="Times New Roman" w:eastAsia="Times New Roman" w:hAnsi="Times New Roman" w:cs="Times New Roman"/>
          <w:sz w:val="20"/>
          <w:szCs w:val="20"/>
        </w:rPr>
        <w:t xml:space="preserve"> кодовых групп импульсов.</w:t>
      </w:r>
    </w:p>
    <w:p w:rsidR="003112AB" w:rsidRPr="003112AB" w:rsidRDefault="003112AB" w:rsidP="003112AB">
      <w:pPr>
        <w:widowControl w:val="0"/>
        <w:autoSpaceDE w:val="0"/>
        <w:autoSpaceDN w:val="0"/>
        <w:spacing w:after="0" w:line="240" w:lineRule="auto"/>
        <w:ind w:left="113" w:right="552"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Интерференция радиоволн </w:t>
      </w:r>
      <w:r w:rsidRPr="003112AB">
        <w:rPr>
          <w:rFonts w:ascii="Times New Roman" w:eastAsia="Times New Roman" w:hAnsi="Times New Roman" w:cs="Times New Roman"/>
          <w:sz w:val="20"/>
          <w:szCs w:val="20"/>
        </w:rPr>
        <w:t xml:space="preserve">– сложение в пространстве двух (или нескольких) радиоволн, при котором в разных точках получается </w:t>
      </w:r>
      <w:proofErr w:type="spellStart"/>
      <w:r w:rsidRPr="003112AB">
        <w:rPr>
          <w:rFonts w:ascii="Times New Roman" w:eastAsia="Times New Roman" w:hAnsi="Times New Roman" w:cs="Times New Roman"/>
          <w:sz w:val="20"/>
          <w:szCs w:val="20"/>
        </w:rPr>
        <w:t>ус</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ление</w:t>
      </w:r>
      <w:proofErr w:type="spellEnd"/>
      <w:r w:rsidRPr="003112AB">
        <w:rPr>
          <w:rFonts w:ascii="Times New Roman" w:eastAsia="Times New Roman" w:hAnsi="Times New Roman" w:cs="Times New Roman"/>
          <w:sz w:val="20"/>
          <w:szCs w:val="20"/>
        </w:rPr>
        <w:t xml:space="preserve"> или ослабление амплитуды результирующей волны.</w:t>
      </w:r>
    </w:p>
    <w:p w:rsidR="003112AB" w:rsidRPr="003112AB" w:rsidRDefault="003112AB" w:rsidP="003112AB">
      <w:pPr>
        <w:widowControl w:val="0"/>
        <w:autoSpaceDE w:val="0"/>
        <w:autoSpaceDN w:val="0"/>
        <w:spacing w:after="0" w:line="240" w:lineRule="auto"/>
        <w:ind w:left="113" w:right="552"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Канал частотный </w:t>
      </w:r>
      <w:r w:rsidRPr="003112AB">
        <w:rPr>
          <w:rFonts w:ascii="Times New Roman" w:eastAsia="Times New Roman" w:hAnsi="Times New Roman" w:cs="Times New Roman"/>
          <w:sz w:val="20"/>
          <w:szCs w:val="20"/>
        </w:rPr>
        <w:t>– участок радиочастотного спектра, выделенный для работы передающего устройства. Определяется шириной, которая зависит от вида сигнала (чем больше спектр полезного сигнала, тем ш</w:t>
      </w:r>
      <w:proofErr w:type="gramStart"/>
      <w:r w:rsidRPr="003112AB">
        <w:rPr>
          <w:rFonts w:ascii="Times New Roman" w:eastAsia="Times New Roman" w:hAnsi="Times New Roman" w:cs="Times New Roman"/>
          <w:sz w:val="20"/>
          <w:szCs w:val="20"/>
        </w:rPr>
        <w:t>и-</w:t>
      </w:r>
      <w:proofErr w:type="gramEnd"/>
      <w:r w:rsidRPr="003112AB">
        <w:rPr>
          <w:rFonts w:ascii="Times New Roman" w:eastAsia="Times New Roman" w:hAnsi="Times New Roman" w:cs="Times New Roman"/>
          <w:sz w:val="20"/>
          <w:szCs w:val="20"/>
        </w:rPr>
        <w:t xml:space="preserve"> ре радиочастотный канал). В подвижной радиосвязи в диапазоне УКВ ширина канала обычно составляет 12.5 или 25 кГц.</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18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Короткие волны </w:t>
      </w:r>
      <w:r w:rsidRPr="003112AB">
        <w:rPr>
          <w:rFonts w:ascii="Times New Roman" w:eastAsia="Times New Roman" w:hAnsi="Times New Roman" w:cs="Times New Roman"/>
          <w:sz w:val="20"/>
          <w:szCs w:val="20"/>
        </w:rPr>
        <w:t>– радиоволны длиной от 10 до 100 метров (</w:t>
      </w:r>
      <w:proofErr w:type="spellStart"/>
      <w:r w:rsidRPr="003112AB">
        <w:rPr>
          <w:rFonts w:ascii="Times New Roman" w:eastAsia="Times New Roman" w:hAnsi="Times New Roman" w:cs="Times New Roman"/>
          <w:sz w:val="20"/>
          <w:szCs w:val="20"/>
        </w:rPr>
        <w:t>выс</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кие частоты – от 3 до 30 МГц). Имеют свойство отражаться от </w:t>
      </w:r>
      <w:proofErr w:type="spellStart"/>
      <w:r w:rsidRPr="003112AB">
        <w:rPr>
          <w:rFonts w:ascii="Times New Roman" w:eastAsia="Times New Roman" w:hAnsi="Times New Roman" w:cs="Times New Roman"/>
          <w:sz w:val="20"/>
          <w:szCs w:val="20"/>
        </w:rPr>
        <w:t>ионосф</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ры</w:t>
      </w:r>
      <w:proofErr w:type="spellEnd"/>
      <w:r w:rsidRPr="003112AB">
        <w:rPr>
          <w:rFonts w:ascii="Times New Roman" w:eastAsia="Times New Roman" w:hAnsi="Times New Roman" w:cs="Times New Roman"/>
          <w:sz w:val="20"/>
          <w:szCs w:val="20"/>
        </w:rPr>
        <w:t xml:space="preserve"> испытывая при этом очень малое поглощение. Отражаясь мног</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кратно от ионосферы и от поверхности Земли, </w:t>
      </w:r>
      <w:proofErr w:type="spellStart"/>
      <w:r w:rsidRPr="003112AB">
        <w:rPr>
          <w:rFonts w:ascii="Times New Roman" w:eastAsia="Times New Roman" w:hAnsi="Times New Roman" w:cs="Times New Roman"/>
          <w:sz w:val="20"/>
          <w:szCs w:val="20"/>
        </w:rPr>
        <w:t>К.в</w:t>
      </w:r>
      <w:proofErr w:type="spellEnd"/>
      <w:r w:rsidRPr="003112AB">
        <w:rPr>
          <w:rFonts w:ascii="Times New Roman" w:eastAsia="Times New Roman" w:hAnsi="Times New Roman" w:cs="Times New Roman"/>
          <w:sz w:val="20"/>
          <w:szCs w:val="20"/>
        </w:rPr>
        <w:t xml:space="preserve">. могут </w:t>
      </w:r>
      <w:proofErr w:type="spellStart"/>
      <w:r w:rsidRPr="003112AB">
        <w:rPr>
          <w:rFonts w:ascii="Times New Roman" w:eastAsia="Times New Roman" w:hAnsi="Times New Roman" w:cs="Times New Roman"/>
          <w:sz w:val="20"/>
          <w:szCs w:val="20"/>
        </w:rPr>
        <w:t>распростра</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няться</w:t>
      </w:r>
      <w:proofErr w:type="spellEnd"/>
      <w:r w:rsidRPr="003112AB">
        <w:rPr>
          <w:rFonts w:ascii="Times New Roman" w:eastAsia="Times New Roman" w:hAnsi="Times New Roman" w:cs="Times New Roman"/>
          <w:sz w:val="20"/>
          <w:szCs w:val="20"/>
        </w:rPr>
        <w:t xml:space="preserve"> на очень большие расстояния и поэтому широко используются для радиосвязи в земных условиях. </w:t>
      </w:r>
      <w:proofErr w:type="spellStart"/>
      <w:r w:rsidRPr="003112AB">
        <w:rPr>
          <w:rFonts w:ascii="Times New Roman" w:eastAsia="Times New Roman" w:hAnsi="Times New Roman" w:cs="Times New Roman"/>
          <w:sz w:val="20"/>
          <w:szCs w:val="20"/>
        </w:rPr>
        <w:t>Радиоприѐм</w:t>
      </w:r>
      <w:proofErr w:type="spellEnd"/>
      <w:r w:rsidRPr="003112AB">
        <w:rPr>
          <w:rFonts w:ascii="Times New Roman" w:eastAsia="Times New Roman" w:hAnsi="Times New Roman" w:cs="Times New Roman"/>
          <w:sz w:val="20"/>
          <w:szCs w:val="20"/>
        </w:rPr>
        <w:t xml:space="preserve"> на </w:t>
      </w:r>
      <w:proofErr w:type="spellStart"/>
      <w:r w:rsidRPr="003112AB">
        <w:rPr>
          <w:rFonts w:ascii="Times New Roman" w:eastAsia="Times New Roman" w:hAnsi="Times New Roman" w:cs="Times New Roman"/>
          <w:sz w:val="20"/>
          <w:szCs w:val="20"/>
        </w:rPr>
        <w:t>К.в</w:t>
      </w:r>
      <w:proofErr w:type="spellEnd"/>
      <w:r w:rsidRPr="003112AB">
        <w:rPr>
          <w:rFonts w:ascii="Times New Roman" w:eastAsia="Times New Roman" w:hAnsi="Times New Roman" w:cs="Times New Roman"/>
          <w:sz w:val="20"/>
          <w:szCs w:val="20"/>
        </w:rPr>
        <w:t xml:space="preserve">. зависит от </w:t>
      </w:r>
      <w:proofErr w:type="spellStart"/>
      <w:r w:rsidRPr="003112AB">
        <w:rPr>
          <w:rFonts w:ascii="Times New Roman" w:eastAsia="Times New Roman" w:hAnsi="Times New Roman" w:cs="Times New Roman"/>
          <w:sz w:val="20"/>
          <w:szCs w:val="20"/>
        </w:rPr>
        <w:t>рег</w:t>
      </w:r>
      <w:proofErr w:type="gramStart"/>
      <w:r w:rsidRPr="003112AB">
        <w:rPr>
          <w:rFonts w:ascii="Times New Roman" w:eastAsia="Times New Roman" w:hAnsi="Times New Roman" w:cs="Times New Roman"/>
          <w:sz w:val="20"/>
          <w:szCs w:val="20"/>
        </w:rPr>
        <w:t>у</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лярных</w:t>
      </w:r>
      <w:proofErr w:type="spellEnd"/>
      <w:r w:rsidRPr="003112AB">
        <w:rPr>
          <w:rFonts w:ascii="Times New Roman" w:eastAsia="Times New Roman" w:hAnsi="Times New Roman" w:cs="Times New Roman"/>
          <w:sz w:val="20"/>
          <w:szCs w:val="20"/>
        </w:rPr>
        <w:t xml:space="preserve"> и нерегулярных процессов в ионосфере, связанных с солнечной активностью, временем года и временем суток. Для космической ради</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связи К. в. не могут быть использованы, т. к. ионосфера для них </w:t>
      </w:r>
      <w:proofErr w:type="spellStart"/>
      <w:r w:rsidRPr="003112AB">
        <w:rPr>
          <w:rFonts w:ascii="Times New Roman" w:eastAsia="Times New Roman" w:hAnsi="Times New Roman" w:cs="Times New Roman"/>
          <w:sz w:val="20"/>
          <w:szCs w:val="20"/>
        </w:rPr>
        <w:t>непро</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зрачна</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Коэффициент усиления антенны </w:t>
      </w:r>
      <w:r w:rsidRPr="003112AB">
        <w:rPr>
          <w:rFonts w:ascii="Times New Roman" w:eastAsia="Times New Roman" w:hAnsi="Times New Roman" w:cs="Times New Roman"/>
          <w:sz w:val="24"/>
          <w:szCs w:val="20"/>
        </w:rPr>
        <w:t xml:space="preserve">– </w:t>
      </w:r>
      <w:r w:rsidRPr="003112AB">
        <w:rPr>
          <w:rFonts w:ascii="Times New Roman" w:eastAsia="Times New Roman" w:hAnsi="Times New Roman" w:cs="Times New Roman"/>
          <w:sz w:val="20"/>
          <w:szCs w:val="20"/>
        </w:rPr>
        <w:t>относительная величина, п</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казывающая</w:t>
      </w:r>
      <w:proofErr w:type="spellEnd"/>
      <w:r w:rsidRPr="003112AB">
        <w:rPr>
          <w:rFonts w:ascii="Times New Roman" w:eastAsia="Times New Roman" w:hAnsi="Times New Roman" w:cs="Times New Roman"/>
          <w:sz w:val="20"/>
          <w:szCs w:val="20"/>
        </w:rPr>
        <w:t xml:space="preserve"> во сколько раз эффективность данной антенны выше по сравнению с полуволновым диполем или с изотропным излучателем. Другими словами, на сколько большую напряженность поля создаст данная антенна по сравнению </w:t>
      </w:r>
      <w:proofErr w:type="gramStart"/>
      <w:r w:rsidRPr="003112AB">
        <w:rPr>
          <w:rFonts w:ascii="Times New Roman" w:eastAsia="Times New Roman" w:hAnsi="Times New Roman" w:cs="Times New Roman"/>
          <w:sz w:val="20"/>
          <w:szCs w:val="20"/>
        </w:rPr>
        <w:t>с</w:t>
      </w:r>
      <w:proofErr w:type="gramEnd"/>
      <w:r w:rsidRPr="003112AB">
        <w:rPr>
          <w:rFonts w:ascii="Times New Roman" w:eastAsia="Times New Roman" w:hAnsi="Times New Roman" w:cs="Times New Roman"/>
          <w:sz w:val="20"/>
          <w:szCs w:val="20"/>
        </w:rPr>
        <w:t xml:space="preserve"> эталонной на одинаковом расстоянии, при одинаковой подводимой мощности и на одинаковой частоте. Так как изотропный излучатель – идеальное теоретическое устройство, то в технических характеристиках обычно приводится усиление по </w:t>
      </w:r>
      <w:proofErr w:type="spellStart"/>
      <w:r w:rsidRPr="003112AB">
        <w:rPr>
          <w:rFonts w:ascii="Times New Roman" w:eastAsia="Times New Roman" w:hAnsi="Times New Roman" w:cs="Times New Roman"/>
          <w:sz w:val="20"/>
          <w:szCs w:val="20"/>
        </w:rPr>
        <w:t>отнош</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нию</w:t>
      </w:r>
      <w:proofErr w:type="spellEnd"/>
      <w:r w:rsidRPr="003112AB">
        <w:rPr>
          <w:rFonts w:ascii="Times New Roman" w:eastAsia="Times New Roman" w:hAnsi="Times New Roman" w:cs="Times New Roman"/>
          <w:sz w:val="20"/>
          <w:szCs w:val="20"/>
        </w:rPr>
        <w:t xml:space="preserve"> к диполю. Коэффициент усиления антенны по отношению к </w:t>
      </w:r>
      <w:proofErr w:type="spellStart"/>
      <w:r w:rsidRPr="003112AB">
        <w:rPr>
          <w:rFonts w:ascii="Times New Roman" w:eastAsia="Times New Roman" w:hAnsi="Times New Roman" w:cs="Times New Roman"/>
          <w:sz w:val="20"/>
          <w:szCs w:val="20"/>
        </w:rPr>
        <w:t>дип</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лю</w:t>
      </w:r>
      <w:proofErr w:type="spellEnd"/>
      <w:r w:rsidRPr="003112AB">
        <w:rPr>
          <w:rFonts w:ascii="Times New Roman" w:eastAsia="Times New Roman" w:hAnsi="Times New Roman" w:cs="Times New Roman"/>
          <w:sz w:val="20"/>
          <w:szCs w:val="20"/>
        </w:rPr>
        <w:t xml:space="preserve"> обычно дается в дБ (</w:t>
      </w:r>
      <w:proofErr w:type="spellStart"/>
      <w:r w:rsidRPr="003112AB">
        <w:rPr>
          <w:rFonts w:ascii="Times New Roman" w:eastAsia="Times New Roman" w:hAnsi="Times New Roman" w:cs="Times New Roman"/>
          <w:sz w:val="20"/>
          <w:szCs w:val="20"/>
        </w:rPr>
        <w:t>dB</w:t>
      </w:r>
      <w:proofErr w:type="spellEnd"/>
      <w:r w:rsidRPr="003112AB">
        <w:rPr>
          <w:rFonts w:ascii="Times New Roman" w:eastAsia="Times New Roman" w:hAnsi="Times New Roman" w:cs="Times New Roman"/>
          <w:sz w:val="20"/>
          <w:szCs w:val="20"/>
        </w:rPr>
        <w:t xml:space="preserve">), а по отношению к изотропному </w:t>
      </w:r>
      <w:proofErr w:type="spellStart"/>
      <w:r w:rsidRPr="003112AB">
        <w:rPr>
          <w:rFonts w:ascii="Times New Roman" w:eastAsia="Times New Roman" w:hAnsi="Times New Roman" w:cs="Times New Roman"/>
          <w:sz w:val="20"/>
          <w:szCs w:val="20"/>
        </w:rPr>
        <w:t>излучате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лю</w:t>
      </w:r>
      <w:proofErr w:type="spellEnd"/>
      <w:r w:rsidRPr="003112AB">
        <w:rPr>
          <w:rFonts w:ascii="Times New Roman" w:eastAsia="Times New Roman" w:hAnsi="Times New Roman" w:cs="Times New Roman"/>
          <w:sz w:val="20"/>
          <w:szCs w:val="20"/>
        </w:rPr>
        <w:t xml:space="preserve"> – в </w:t>
      </w:r>
      <w:proofErr w:type="spellStart"/>
      <w:r w:rsidRPr="003112AB">
        <w:rPr>
          <w:rFonts w:ascii="Times New Roman" w:eastAsia="Times New Roman" w:hAnsi="Times New Roman" w:cs="Times New Roman"/>
          <w:sz w:val="20"/>
          <w:szCs w:val="20"/>
        </w:rPr>
        <w:t>дБи</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dBi</w:t>
      </w:r>
      <w:proofErr w:type="spellEnd"/>
      <w:r w:rsidRPr="003112AB">
        <w:rPr>
          <w:rFonts w:ascii="Times New Roman" w:eastAsia="Times New Roman" w:hAnsi="Times New Roman" w:cs="Times New Roman"/>
          <w:sz w:val="20"/>
          <w:szCs w:val="20"/>
        </w:rPr>
        <w:t xml:space="preserve">). Соотношение этих показателей составляет 2.14 дБ. Например, если приведен коэффициент усиления антенны 3 </w:t>
      </w:r>
      <w:proofErr w:type="spellStart"/>
      <w:r w:rsidRPr="003112AB">
        <w:rPr>
          <w:rFonts w:ascii="Times New Roman" w:eastAsia="Times New Roman" w:hAnsi="Times New Roman" w:cs="Times New Roman"/>
          <w:sz w:val="20"/>
          <w:szCs w:val="20"/>
        </w:rPr>
        <w:t>дБи</w:t>
      </w:r>
      <w:proofErr w:type="spellEnd"/>
      <w:r w:rsidRPr="003112AB">
        <w:rPr>
          <w:rFonts w:ascii="Times New Roman" w:eastAsia="Times New Roman" w:hAnsi="Times New Roman" w:cs="Times New Roman"/>
          <w:sz w:val="20"/>
          <w:szCs w:val="20"/>
        </w:rPr>
        <w:t xml:space="preserve"> (по отношению к изотропному излучателю), то по отношению к диполю он будет 3–2.14=0.86 дБ. Иногда коэффициент усиления по отношению к диполю обозначают </w:t>
      </w:r>
      <w:proofErr w:type="spellStart"/>
      <w:r w:rsidRPr="003112AB">
        <w:rPr>
          <w:rFonts w:ascii="Times New Roman" w:eastAsia="Times New Roman" w:hAnsi="Times New Roman" w:cs="Times New Roman"/>
          <w:sz w:val="20"/>
          <w:szCs w:val="20"/>
        </w:rPr>
        <w:t>дБд</w:t>
      </w:r>
      <w:proofErr w:type="spellEnd"/>
      <w:r w:rsidRPr="003112AB">
        <w:rPr>
          <w:rFonts w:ascii="Times New Roman" w:eastAsia="Times New Roman" w:hAnsi="Times New Roman" w:cs="Times New Roman"/>
          <w:spacing w:val="-3"/>
          <w:sz w:val="20"/>
          <w:szCs w:val="20"/>
        </w:rPr>
        <w:t xml:space="preserve"> </w:t>
      </w:r>
      <w:r w:rsidRPr="003112AB">
        <w:rPr>
          <w:rFonts w:ascii="Times New Roman" w:eastAsia="Times New Roman" w:hAnsi="Times New Roman" w:cs="Times New Roman"/>
          <w:sz w:val="20"/>
          <w:szCs w:val="20"/>
        </w:rPr>
        <w:t>(</w:t>
      </w:r>
      <w:proofErr w:type="spellStart"/>
      <w:r w:rsidRPr="003112AB">
        <w:rPr>
          <w:rFonts w:ascii="Times New Roman" w:eastAsia="Times New Roman" w:hAnsi="Times New Roman" w:cs="Times New Roman"/>
          <w:sz w:val="20"/>
          <w:szCs w:val="20"/>
        </w:rPr>
        <w:t>dBd</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before="1"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Магнитная антенна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р</w:t>
      </w:r>
      <w:r w:rsidRPr="003112AB">
        <w:rPr>
          <w:rFonts w:ascii="Times New Roman" w:eastAsia="Times New Roman" w:hAnsi="Times New Roman" w:cs="Times New Roman"/>
          <w:sz w:val="20"/>
          <w:szCs w:val="20"/>
        </w:rPr>
        <w:t>амочная антенна (обычно многовитковая)  с сердечником из магнитного материала. В качестве магнитных мат</w:t>
      </w:r>
      <w:proofErr w:type="gramStart"/>
      <w:r w:rsidRPr="003112AB">
        <w:rPr>
          <w:rFonts w:ascii="Times New Roman" w:eastAsia="Times New Roman" w:hAnsi="Times New Roman" w:cs="Times New Roman"/>
          <w:sz w:val="20"/>
          <w:szCs w:val="20"/>
        </w:rPr>
        <w:t>е-</w:t>
      </w:r>
      <w:proofErr w:type="gramEnd"/>
      <w:r w:rsidRPr="003112AB">
        <w:rPr>
          <w:rFonts w:ascii="Times New Roman" w:eastAsia="Times New Roman" w:hAnsi="Times New Roman" w:cs="Times New Roman"/>
          <w:sz w:val="20"/>
          <w:szCs w:val="20"/>
        </w:rPr>
        <w:t xml:space="preserve"> риалов чаще всего используют </w:t>
      </w:r>
      <w:proofErr w:type="spellStart"/>
      <w:r w:rsidRPr="003112AB">
        <w:rPr>
          <w:rFonts w:ascii="Times New Roman" w:eastAsia="Times New Roman" w:hAnsi="Times New Roman" w:cs="Times New Roman"/>
          <w:sz w:val="20"/>
          <w:szCs w:val="20"/>
        </w:rPr>
        <w:t>магнитодиэлектрики</w:t>
      </w:r>
      <w:proofErr w:type="spellEnd"/>
      <w:r w:rsidRPr="003112AB">
        <w:rPr>
          <w:rFonts w:ascii="Times New Roman" w:eastAsia="Times New Roman" w:hAnsi="Times New Roman" w:cs="Times New Roman"/>
          <w:sz w:val="20"/>
          <w:szCs w:val="20"/>
        </w:rPr>
        <w:t xml:space="preserve"> или ферриты (</w:t>
      </w:r>
      <w:proofErr w:type="spellStart"/>
      <w:r w:rsidRPr="003112AB">
        <w:rPr>
          <w:rFonts w:ascii="Times New Roman" w:eastAsia="Times New Roman" w:hAnsi="Times New Roman" w:cs="Times New Roman"/>
          <w:sz w:val="20"/>
          <w:szCs w:val="20"/>
        </w:rPr>
        <w:t>фер</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ритовая</w:t>
      </w:r>
      <w:proofErr w:type="spellEnd"/>
      <w:r w:rsidRPr="003112AB">
        <w:rPr>
          <w:rFonts w:ascii="Times New Roman" w:eastAsia="Times New Roman" w:hAnsi="Times New Roman" w:cs="Times New Roman"/>
          <w:sz w:val="20"/>
          <w:szCs w:val="20"/>
        </w:rPr>
        <w:t xml:space="preserve"> антенна), Магнитные антенны применяются преимущественно для </w:t>
      </w:r>
      <w:proofErr w:type="spellStart"/>
      <w:r w:rsidRPr="003112AB">
        <w:rPr>
          <w:rFonts w:ascii="Times New Roman" w:eastAsia="Times New Roman" w:hAnsi="Times New Roman" w:cs="Times New Roman"/>
          <w:sz w:val="20"/>
          <w:szCs w:val="20"/>
        </w:rPr>
        <w:t>приѐма</w:t>
      </w:r>
      <w:proofErr w:type="spellEnd"/>
      <w:r w:rsidRPr="003112AB">
        <w:rPr>
          <w:rFonts w:ascii="Times New Roman" w:eastAsia="Times New Roman" w:hAnsi="Times New Roman" w:cs="Times New Roman"/>
          <w:sz w:val="20"/>
          <w:szCs w:val="20"/>
        </w:rPr>
        <w:t xml:space="preserve"> радиоволн в радиопеленгации, радионавигации и особенно широко в малогабаритных радиовещательных </w:t>
      </w:r>
      <w:proofErr w:type="spellStart"/>
      <w:r w:rsidRPr="003112AB">
        <w:rPr>
          <w:rFonts w:ascii="Times New Roman" w:eastAsia="Times New Roman" w:hAnsi="Times New Roman" w:cs="Times New Roman"/>
          <w:sz w:val="20"/>
          <w:szCs w:val="20"/>
        </w:rPr>
        <w:t>приѐмниках</w:t>
      </w:r>
      <w:proofErr w:type="spellEnd"/>
      <w:r w:rsidRPr="003112AB">
        <w:rPr>
          <w:rFonts w:ascii="Times New Roman" w:eastAsia="Times New Roman" w:hAnsi="Times New Roman" w:cs="Times New Roman"/>
          <w:sz w:val="20"/>
          <w:szCs w:val="20"/>
        </w:rPr>
        <w:t xml:space="preserve">. Диаграмма направленности их такая же, как у обычных рамочных антенн. </w:t>
      </w:r>
      <w:proofErr w:type="spellStart"/>
      <w:r w:rsidRPr="003112AB">
        <w:rPr>
          <w:rFonts w:ascii="Times New Roman" w:eastAsia="Times New Roman" w:hAnsi="Times New Roman" w:cs="Times New Roman"/>
          <w:sz w:val="20"/>
          <w:szCs w:val="20"/>
        </w:rPr>
        <w:t>Физич</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ские</w:t>
      </w:r>
      <w:proofErr w:type="spellEnd"/>
      <w:r w:rsidRPr="003112AB">
        <w:rPr>
          <w:rFonts w:ascii="Times New Roman" w:eastAsia="Times New Roman" w:hAnsi="Times New Roman" w:cs="Times New Roman"/>
          <w:sz w:val="20"/>
          <w:szCs w:val="20"/>
        </w:rPr>
        <w:t xml:space="preserve"> характеристики ограничивают диапазон использования магнитных антенн гектометровыми и километровыми волнами (диапазон от 30 кГц до 3 МГц).</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Метровые волны </w:t>
      </w:r>
      <w:r w:rsidRPr="003112AB">
        <w:rPr>
          <w:rFonts w:ascii="Times New Roman" w:eastAsia="Times New Roman" w:hAnsi="Times New Roman" w:cs="Times New Roman"/>
          <w:sz w:val="20"/>
          <w:szCs w:val="20"/>
        </w:rPr>
        <w:t>– радиоволны с длиной волны от 1 до 10 м (ча</w:t>
      </w:r>
      <w:proofErr w:type="gramStart"/>
      <w:r w:rsidRPr="003112AB">
        <w:rPr>
          <w:rFonts w:ascii="Times New Roman" w:eastAsia="Times New Roman" w:hAnsi="Times New Roman" w:cs="Times New Roman"/>
          <w:sz w:val="20"/>
          <w:szCs w:val="20"/>
        </w:rPr>
        <w:t>с-</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тоты</w:t>
      </w:r>
      <w:proofErr w:type="spellEnd"/>
      <w:r w:rsidRPr="003112AB">
        <w:rPr>
          <w:rFonts w:ascii="Times New Roman" w:eastAsia="Times New Roman" w:hAnsi="Times New Roman" w:cs="Times New Roman"/>
          <w:sz w:val="20"/>
          <w:szCs w:val="20"/>
        </w:rPr>
        <w:t xml:space="preserve"> от 30 до 300 МГц). При наземной радиосвязи распространяются на небольшие расстояния как прямые и земные радиоволны. На большие расстояния они могут распространяться в виде тропосферных волн за </w:t>
      </w:r>
      <w:proofErr w:type="spellStart"/>
      <w:r w:rsidRPr="003112AB">
        <w:rPr>
          <w:rFonts w:ascii="Times New Roman" w:eastAsia="Times New Roman" w:hAnsi="Times New Roman" w:cs="Times New Roman"/>
          <w:sz w:val="20"/>
          <w:szCs w:val="20"/>
        </w:rPr>
        <w:t>счѐт</w:t>
      </w:r>
      <w:proofErr w:type="spellEnd"/>
      <w:r w:rsidRPr="003112AB">
        <w:rPr>
          <w:rFonts w:ascii="Times New Roman" w:eastAsia="Times New Roman" w:hAnsi="Times New Roman" w:cs="Times New Roman"/>
          <w:sz w:val="20"/>
          <w:szCs w:val="20"/>
        </w:rPr>
        <w:t xml:space="preserve"> рефракции или рассеяния на неоднородностях и как ионосферные волны за </w:t>
      </w:r>
      <w:proofErr w:type="spellStart"/>
      <w:r w:rsidRPr="003112AB">
        <w:rPr>
          <w:rFonts w:ascii="Times New Roman" w:eastAsia="Times New Roman" w:hAnsi="Times New Roman" w:cs="Times New Roman"/>
          <w:sz w:val="20"/>
          <w:szCs w:val="20"/>
        </w:rPr>
        <w:t>счѐт</w:t>
      </w:r>
      <w:proofErr w:type="spellEnd"/>
      <w:r w:rsidRPr="003112AB">
        <w:rPr>
          <w:rFonts w:ascii="Times New Roman" w:eastAsia="Times New Roman" w:hAnsi="Times New Roman" w:cs="Times New Roman"/>
          <w:sz w:val="20"/>
          <w:szCs w:val="20"/>
        </w:rPr>
        <w:t xml:space="preserve"> отражения от метеорных следов (в годы максимума </w:t>
      </w:r>
      <w:proofErr w:type="spellStart"/>
      <w:r w:rsidRPr="003112AB">
        <w:rPr>
          <w:rFonts w:ascii="Times New Roman" w:eastAsia="Times New Roman" w:hAnsi="Times New Roman" w:cs="Times New Roman"/>
          <w:sz w:val="20"/>
          <w:szCs w:val="20"/>
        </w:rPr>
        <w:t>со</w:t>
      </w:r>
      <w:proofErr w:type="gramStart"/>
      <w:r w:rsidRPr="003112AB">
        <w:rPr>
          <w:rFonts w:ascii="Times New Roman" w:eastAsia="Times New Roman" w:hAnsi="Times New Roman" w:cs="Times New Roman"/>
          <w:sz w:val="20"/>
          <w:szCs w:val="20"/>
        </w:rPr>
        <w:t>л</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нечной</w:t>
      </w:r>
      <w:proofErr w:type="spellEnd"/>
      <w:r w:rsidRPr="003112AB">
        <w:rPr>
          <w:rFonts w:ascii="Times New Roman" w:eastAsia="Times New Roman" w:hAnsi="Times New Roman" w:cs="Times New Roman"/>
          <w:sz w:val="20"/>
          <w:szCs w:val="20"/>
        </w:rPr>
        <w:t xml:space="preserve"> активности – вследствие отражения от ионосферы). Применяю</w:t>
      </w:r>
      <w:proofErr w:type="gramStart"/>
      <w:r w:rsidRPr="003112AB">
        <w:rPr>
          <w:rFonts w:ascii="Times New Roman" w:eastAsia="Times New Roman" w:hAnsi="Times New Roman" w:cs="Times New Roman"/>
          <w:sz w:val="20"/>
          <w:szCs w:val="20"/>
        </w:rPr>
        <w:t>т-</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ся</w:t>
      </w:r>
      <w:proofErr w:type="spellEnd"/>
      <w:r w:rsidRPr="003112AB">
        <w:rPr>
          <w:rFonts w:ascii="Times New Roman" w:eastAsia="Times New Roman" w:hAnsi="Times New Roman" w:cs="Times New Roman"/>
          <w:sz w:val="20"/>
          <w:szCs w:val="20"/>
        </w:rPr>
        <w:t xml:space="preserve"> для связи с космическими объектами, т. к. проходят через ионосферу</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9"/>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Земли. Прохождение метровых волн через атмосферу Земли </w:t>
      </w:r>
      <w:proofErr w:type="spellStart"/>
      <w:r w:rsidRPr="003112AB">
        <w:rPr>
          <w:rFonts w:ascii="Times New Roman" w:eastAsia="Times New Roman" w:hAnsi="Times New Roman" w:cs="Times New Roman"/>
          <w:sz w:val="20"/>
          <w:szCs w:val="20"/>
        </w:rPr>
        <w:t>сопрово</w:t>
      </w:r>
      <w:proofErr w:type="gramStart"/>
      <w:r w:rsidRPr="003112AB">
        <w:rPr>
          <w:rFonts w:ascii="Times New Roman" w:eastAsia="Times New Roman" w:hAnsi="Times New Roman" w:cs="Times New Roman"/>
          <w:sz w:val="20"/>
          <w:szCs w:val="20"/>
        </w:rPr>
        <w:t>ж</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дается рефракцией, частичным поглощением и вращением плоскости поляризации.</w:t>
      </w:r>
    </w:p>
    <w:p w:rsidR="003112AB" w:rsidRPr="003112AB" w:rsidRDefault="003112AB" w:rsidP="003112AB">
      <w:pPr>
        <w:widowControl w:val="0"/>
        <w:autoSpaceDE w:val="0"/>
        <w:autoSpaceDN w:val="0"/>
        <w:spacing w:before="1" w:after="0" w:line="240" w:lineRule="auto"/>
        <w:ind w:left="113" w:right="552"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Миллиметровые волны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р</w:t>
      </w:r>
      <w:r w:rsidRPr="003112AB">
        <w:rPr>
          <w:rFonts w:ascii="Times New Roman" w:eastAsia="Times New Roman" w:hAnsi="Times New Roman" w:cs="Times New Roman"/>
          <w:sz w:val="20"/>
          <w:szCs w:val="20"/>
        </w:rPr>
        <w:t>адиоволны с длиной волны от 10 до    1 мм (частоты от 30 до 300 ГГц). Ввиду значительного поглощения в парах воды и газах, содержащихся в атмосфере Земли, их применение для наземной радиосвязи ограничено «окнами прозрачности» – узкими диапазонами длин волн, для которых поглощение</w:t>
      </w:r>
      <w:r w:rsidRPr="003112AB">
        <w:rPr>
          <w:rFonts w:ascii="Times New Roman" w:eastAsia="Times New Roman" w:hAnsi="Times New Roman" w:cs="Times New Roman"/>
          <w:spacing w:val="-7"/>
          <w:sz w:val="20"/>
          <w:szCs w:val="20"/>
        </w:rPr>
        <w:t xml:space="preserve"> </w:t>
      </w:r>
      <w:r w:rsidRPr="003112AB">
        <w:rPr>
          <w:rFonts w:ascii="Times New Roman" w:eastAsia="Times New Roman" w:hAnsi="Times New Roman" w:cs="Times New Roman"/>
          <w:sz w:val="20"/>
          <w:szCs w:val="20"/>
        </w:rPr>
        <w:t>минимально.</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Модуляция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м</w:t>
      </w:r>
      <w:r w:rsidRPr="003112AB">
        <w:rPr>
          <w:rFonts w:ascii="Times New Roman" w:eastAsia="Times New Roman" w:hAnsi="Times New Roman" w:cs="Times New Roman"/>
          <w:sz w:val="20"/>
          <w:szCs w:val="20"/>
        </w:rPr>
        <w:t xml:space="preserve">одуляция колебаний – медленное по сравнению с периодом колебаний изменение амплитуды, частоты или фазы </w:t>
      </w:r>
      <w:proofErr w:type="spellStart"/>
      <w:r w:rsidRPr="003112AB">
        <w:rPr>
          <w:rFonts w:ascii="Times New Roman" w:eastAsia="Times New Roman" w:hAnsi="Times New Roman" w:cs="Times New Roman"/>
          <w:sz w:val="20"/>
          <w:szCs w:val="20"/>
        </w:rPr>
        <w:t>колеб</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ний</w:t>
      </w:r>
      <w:proofErr w:type="spellEnd"/>
      <w:r w:rsidRPr="003112AB">
        <w:rPr>
          <w:rFonts w:ascii="Times New Roman" w:eastAsia="Times New Roman" w:hAnsi="Times New Roman" w:cs="Times New Roman"/>
          <w:sz w:val="20"/>
          <w:szCs w:val="20"/>
        </w:rPr>
        <w:t xml:space="preserve"> по </w:t>
      </w:r>
      <w:proofErr w:type="spellStart"/>
      <w:r w:rsidRPr="003112AB">
        <w:rPr>
          <w:rFonts w:ascii="Times New Roman" w:eastAsia="Times New Roman" w:hAnsi="Times New Roman" w:cs="Times New Roman"/>
          <w:sz w:val="20"/>
          <w:szCs w:val="20"/>
        </w:rPr>
        <w:t>определѐнному</w:t>
      </w:r>
      <w:proofErr w:type="spellEnd"/>
      <w:r w:rsidRPr="003112AB">
        <w:rPr>
          <w:rFonts w:ascii="Times New Roman" w:eastAsia="Times New Roman" w:hAnsi="Times New Roman" w:cs="Times New Roman"/>
          <w:sz w:val="20"/>
          <w:szCs w:val="20"/>
        </w:rPr>
        <w:t xml:space="preserve"> закону. Соответственно различаются амплиту</w:t>
      </w:r>
      <w:proofErr w:type="gramStart"/>
      <w:r w:rsidRPr="003112AB">
        <w:rPr>
          <w:rFonts w:ascii="Times New Roman" w:eastAsia="Times New Roman" w:hAnsi="Times New Roman" w:cs="Times New Roman"/>
          <w:sz w:val="20"/>
          <w:szCs w:val="20"/>
        </w:rPr>
        <w:t>д-</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ная</w:t>
      </w:r>
      <w:proofErr w:type="spellEnd"/>
      <w:r w:rsidRPr="003112AB">
        <w:rPr>
          <w:rFonts w:ascii="Times New Roman" w:eastAsia="Times New Roman" w:hAnsi="Times New Roman" w:cs="Times New Roman"/>
          <w:sz w:val="20"/>
          <w:szCs w:val="20"/>
        </w:rPr>
        <w:t xml:space="preserve"> модуляция, частотная модуляция и фазовая модуляция. При любом способе М. к. скорость изменения амплитуды, частоты или фазы должна быть достаточно малой, чтобы за период колебания модулируемый п</w:t>
      </w:r>
      <w:proofErr w:type="gramStart"/>
      <w:r w:rsidRPr="003112AB">
        <w:rPr>
          <w:rFonts w:ascii="Times New Roman" w:eastAsia="Times New Roman" w:hAnsi="Times New Roman" w:cs="Times New Roman"/>
          <w:sz w:val="20"/>
          <w:szCs w:val="20"/>
        </w:rPr>
        <w:t>а-</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раметр</w:t>
      </w:r>
      <w:proofErr w:type="spellEnd"/>
      <w:r w:rsidRPr="003112AB">
        <w:rPr>
          <w:rFonts w:ascii="Times New Roman" w:eastAsia="Times New Roman" w:hAnsi="Times New Roman" w:cs="Times New Roman"/>
          <w:sz w:val="20"/>
          <w:szCs w:val="20"/>
        </w:rPr>
        <w:t xml:space="preserve"> почти не изменился. М. к. применяется для передачи </w:t>
      </w:r>
      <w:proofErr w:type="spellStart"/>
      <w:r w:rsidRPr="003112AB">
        <w:rPr>
          <w:rFonts w:ascii="Times New Roman" w:eastAsia="Times New Roman" w:hAnsi="Times New Roman" w:cs="Times New Roman"/>
          <w:sz w:val="20"/>
          <w:szCs w:val="20"/>
        </w:rPr>
        <w:t>информ</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ции</w:t>
      </w:r>
      <w:proofErr w:type="spellEnd"/>
      <w:r w:rsidRPr="003112AB">
        <w:rPr>
          <w:rFonts w:ascii="Times New Roman" w:eastAsia="Times New Roman" w:hAnsi="Times New Roman" w:cs="Times New Roman"/>
          <w:sz w:val="20"/>
          <w:szCs w:val="20"/>
        </w:rPr>
        <w:t xml:space="preserve"> с помощью электромагнитных волн радиодиапазонов. Амплитуда, частота, или фаза этих колебаний модулируются передаваемым </w:t>
      </w:r>
      <w:proofErr w:type="spellStart"/>
      <w:r w:rsidRPr="003112AB">
        <w:rPr>
          <w:rFonts w:ascii="Times New Roman" w:eastAsia="Times New Roman" w:hAnsi="Times New Roman" w:cs="Times New Roman"/>
          <w:sz w:val="20"/>
          <w:szCs w:val="20"/>
        </w:rPr>
        <w:t>сигн</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лом и, соответственно различают амплитудную (АМ), частотную (ЧМ или FM) и фазовую модуляцию. В многоканальных системах связи </w:t>
      </w:r>
      <w:proofErr w:type="spellStart"/>
      <w:r w:rsidRPr="003112AB">
        <w:rPr>
          <w:rFonts w:ascii="Times New Roman" w:eastAsia="Times New Roman" w:hAnsi="Times New Roman" w:cs="Times New Roman"/>
          <w:sz w:val="20"/>
          <w:szCs w:val="20"/>
        </w:rPr>
        <w:t>и</w:t>
      </w:r>
      <w:proofErr w:type="gramStart"/>
      <w:r w:rsidRPr="003112AB">
        <w:rPr>
          <w:rFonts w:ascii="Times New Roman" w:eastAsia="Times New Roman" w:hAnsi="Times New Roman" w:cs="Times New Roman"/>
          <w:sz w:val="20"/>
          <w:szCs w:val="20"/>
        </w:rPr>
        <w:t>с</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пользуется импульсная модуляция. Всего, согласно принятой МСЭ </w:t>
      </w:r>
      <w:hyperlink r:id="rId13">
        <w:r w:rsidRPr="003112AB">
          <w:rPr>
            <w:rFonts w:ascii="Times New Roman" w:eastAsia="Times New Roman" w:hAnsi="Times New Roman" w:cs="Times New Roman"/>
            <w:sz w:val="20"/>
            <w:szCs w:val="20"/>
          </w:rPr>
          <w:t xml:space="preserve">классификации, </w:t>
        </w:r>
      </w:hyperlink>
      <w:r w:rsidRPr="003112AB">
        <w:rPr>
          <w:rFonts w:ascii="Times New Roman" w:eastAsia="Times New Roman" w:hAnsi="Times New Roman" w:cs="Times New Roman"/>
          <w:sz w:val="20"/>
          <w:szCs w:val="20"/>
        </w:rPr>
        <w:t>различается 89 видов модуляции.</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Несущая частота </w:t>
      </w:r>
      <w:r w:rsidRPr="003112AB">
        <w:rPr>
          <w:rFonts w:ascii="Times New Roman" w:eastAsia="Times New Roman" w:hAnsi="Times New Roman" w:cs="Times New Roman"/>
          <w:sz w:val="20"/>
          <w:szCs w:val="20"/>
        </w:rPr>
        <w:t xml:space="preserve">– частота гармонических колебаний, </w:t>
      </w:r>
      <w:proofErr w:type="spellStart"/>
      <w:r w:rsidRPr="003112AB">
        <w:rPr>
          <w:rFonts w:ascii="Times New Roman" w:eastAsia="Times New Roman" w:hAnsi="Times New Roman" w:cs="Times New Roman"/>
          <w:sz w:val="20"/>
          <w:szCs w:val="20"/>
        </w:rPr>
        <w:t>подверга</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мых</w:t>
      </w:r>
      <w:proofErr w:type="spellEnd"/>
      <w:r w:rsidRPr="003112AB">
        <w:rPr>
          <w:rFonts w:ascii="Times New Roman" w:eastAsia="Times New Roman" w:hAnsi="Times New Roman" w:cs="Times New Roman"/>
          <w:sz w:val="20"/>
          <w:szCs w:val="20"/>
        </w:rPr>
        <w:t xml:space="preserve"> модуляции сигналами с целью передачи информации. Колебания с несущей частоты иногда называют несущим колебанием. В самих кол</w:t>
      </w:r>
      <w:proofErr w:type="gramStart"/>
      <w:r w:rsidRPr="003112AB">
        <w:rPr>
          <w:rFonts w:ascii="Times New Roman" w:eastAsia="Times New Roman" w:hAnsi="Times New Roman" w:cs="Times New Roman"/>
          <w:sz w:val="20"/>
          <w:szCs w:val="20"/>
        </w:rPr>
        <w:t>е-</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баниях</w:t>
      </w:r>
      <w:proofErr w:type="spellEnd"/>
      <w:r w:rsidRPr="003112AB">
        <w:rPr>
          <w:rFonts w:ascii="Times New Roman" w:eastAsia="Times New Roman" w:hAnsi="Times New Roman" w:cs="Times New Roman"/>
          <w:sz w:val="20"/>
          <w:szCs w:val="20"/>
        </w:rPr>
        <w:t xml:space="preserve"> с </w:t>
      </w:r>
      <w:proofErr w:type="spellStart"/>
      <w:r w:rsidRPr="003112AB">
        <w:rPr>
          <w:rFonts w:ascii="Times New Roman" w:eastAsia="Times New Roman" w:hAnsi="Times New Roman" w:cs="Times New Roman"/>
          <w:sz w:val="20"/>
          <w:szCs w:val="20"/>
        </w:rPr>
        <w:t>Н.ч</w:t>
      </w:r>
      <w:proofErr w:type="spellEnd"/>
      <w:r w:rsidRPr="003112AB">
        <w:rPr>
          <w:rFonts w:ascii="Times New Roman" w:eastAsia="Times New Roman" w:hAnsi="Times New Roman" w:cs="Times New Roman"/>
          <w:sz w:val="20"/>
          <w:szCs w:val="20"/>
        </w:rPr>
        <w:t xml:space="preserve">. не содержится информации, они лишь «несут» </w:t>
      </w:r>
      <w:proofErr w:type="spellStart"/>
      <w:r w:rsidRPr="003112AB">
        <w:rPr>
          <w:rFonts w:ascii="Times New Roman" w:eastAsia="Times New Roman" w:hAnsi="Times New Roman" w:cs="Times New Roman"/>
          <w:sz w:val="20"/>
          <w:szCs w:val="20"/>
        </w:rPr>
        <w:t>еѐ</w:t>
      </w:r>
      <w:proofErr w:type="spellEnd"/>
      <w:r w:rsidRPr="003112AB">
        <w:rPr>
          <w:rFonts w:ascii="Times New Roman" w:eastAsia="Times New Roman" w:hAnsi="Times New Roman" w:cs="Times New Roman"/>
          <w:sz w:val="20"/>
          <w:szCs w:val="20"/>
        </w:rPr>
        <w:t>. Спектр модулированных колебаний содержит, кроме Н. ч. боковые частоты, заключающие в себе передаваемую информацию (в случае амплитудной модуляции). Единственный вид связи, в котором используется только немодулированная несущая частота – CW.</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Однополосная модуляция </w:t>
      </w:r>
      <w:r w:rsidRPr="003112AB">
        <w:rPr>
          <w:rFonts w:ascii="Times New Roman" w:eastAsia="Times New Roman" w:hAnsi="Times New Roman" w:cs="Times New Roman"/>
          <w:sz w:val="20"/>
          <w:szCs w:val="20"/>
        </w:rPr>
        <w:t xml:space="preserve">– управление электрическими </w:t>
      </w:r>
      <w:proofErr w:type="spellStart"/>
      <w:r w:rsidRPr="003112AB">
        <w:rPr>
          <w:rFonts w:ascii="Times New Roman" w:eastAsia="Times New Roman" w:hAnsi="Times New Roman" w:cs="Times New Roman"/>
          <w:sz w:val="20"/>
          <w:szCs w:val="20"/>
        </w:rPr>
        <w:t>колеб</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ниями</w:t>
      </w:r>
      <w:proofErr w:type="spellEnd"/>
      <w:r w:rsidRPr="003112AB">
        <w:rPr>
          <w:rFonts w:ascii="Times New Roman" w:eastAsia="Times New Roman" w:hAnsi="Times New Roman" w:cs="Times New Roman"/>
          <w:sz w:val="20"/>
          <w:szCs w:val="20"/>
        </w:rPr>
        <w:t xml:space="preserve">, при котором сообщение (сигнал) </w:t>
      </w:r>
      <w:proofErr w:type="spellStart"/>
      <w:r w:rsidRPr="003112AB">
        <w:rPr>
          <w:rFonts w:ascii="Times New Roman" w:eastAsia="Times New Roman" w:hAnsi="Times New Roman" w:cs="Times New Roman"/>
          <w:sz w:val="20"/>
          <w:szCs w:val="20"/>
        </w:rPr>
        <w:t>передаѐтся</w:t>
      </w:r>
      <w:proofErr w:type="spellEnd"/>
      <w:r w:rsidRPr="003112AB">
        <w:rPr>
          <w:rFonts w:ascii="Times New Roman" w:eastAsia="Times New Roman" w:hAnsi="Times New Roman" w:cs="Times New Roman"/>
          <w:sz w:val="20"/>
          <w:szCs w:val="20"/>
        </w:rPr>
        <w:t xml:space="preserve"> только на одной (выделенной) боковой полосе частот. Она применяется главным </w:t>
      </w:r>
      <w:proofErr w:type="spellStart"/>
      <w:r w:rsidRPr="003112AB">
        <w:rPr>
          <w:rFonts w:ascii="Times New Roman" w:eastAsia="Times New Roman" w:hAnsi="Times New Roman" w:cs="Times New Roman"/>
          <w:sz w:val="20"/>
          <w:szCs w:val="20"/>
        </w:rPr>
        <w:t>обр</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зом</w:t>
      </w:r>
      <w:proofErr w:type="spellEnd"/>
      <w:r w:rsidRPr="003112AB">
        <w:rPr>
          <w:rFonts w:ascii="Times New Roman" w:eastAsia="Times New Roman" w:hAnsi="Times New Roman" w:cs="Times New Roman"/>
          <w:sz w:val="20"/>
          <w:szCs w:val="20"/>
        </w:rPr>
        <w:t xml:space="preserve"> в однополосной связи, радиотелеметрии, радиотелемеханике, теле- видении. При обычной амплитудной модуляции информация содержи</w:t>
      </w:r>
      <w:proofErr w:type="gramStart"/>
      <w:r w:rsidRPr="003112AB">
        <w:rPr>
          <w:rFonts w:ascii="Times New Roman" w:eastAsia="Times New Roman" w:hAnsi="Times New Roman" w:cs="Times New Roman"/>
          <w:sz w:val="20"/>
          <w:szCs w:val="20"/>
        </w:rPr>
        <w:t>т-</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ся</w:t>
      </w:r>
      <w:proofErr w:type="spellEnd"/>
      <w:r w:rsidRPr="003112AB">
        <w:rPr>
          <w:rFonts w:ascii="Times New Roman" w:eastAsia="Times New Roman" w:hAnsi="Times New Roman" w:cs="Times New Roman"/>
          <w:sz w:val="20"/>
          <w:szCs w:val="20"/>
        </w:rPr>
        <w:t xml:space="preserve"> в каждой из двух боковых полос. При </w:t>
      </w:r>
      <w:proofErr w:type="spellStart"/>
      <w:r w:rsidRPr="003112AB">
        <w:rPr>
          <w:rFonts w:ascii="Times New Roman" w:eastAsia="Times New Roman" w:hAnsi="Times New Roman" w:cs="Times New Roman"/>
          <w:sz w:val="20"/>
          <w:szCs w:val="20"/>
        </w:rPr>
        <w:t>О.м</w:t>
      </w:r>
      <w:proofErr w:type="spellEnd"/>
      <w:r w:rsidRPr="003112AB">
        <w:rPr>
          <w:rFonts w:ascii="Times New Roman" w:eastAsia="Times New Roman" w:hAnsi="Times New Roman" w:cs="Times New Roman"/>
          <w:sz w:val="20"/>
          <w:szCs w:val="20"/>
        </w:rPr>
        <w:t xml:space="preserve">. колебания с несущей </w:t>
      </w:r>
      <w:r w:rsidRPr="003112AB">
        <w:rPr>
          <w:rFonts w:ascii="Times New Roman" w:eastAsia="Times New Roman" w:hAnsi="Times New Roman" w:cs="Times New Roman"/>
          <w:spacing w:val="3"/>
          <w:sz w:val="20"/>
          <w:szCs w:val="20"/>
        </w:rPr>
        <w:t>ча</w:t>
      </w:r>
      <w:proofErr w:type="gramStart"/>
      <w:r w:rsidRPr="003112AB">
        <w:rPr>
          <w:rFonts w:ascii="Times New Roman" w:eastAsia="Times New Roman" w:hAnsi="Times New Roman" w:cs="Times New Roman"/>
          <w:spacing w:val="3"/>
          <w:sz w:val="20"/>
          <w:szCs w:val="20"/>
        </w:rPr>
        <w:t>с-</w:t>
      </w:r>
      <w:proofErr w:type="gramEnd"/>
      <w:r w:rsidRPr="003112AB">
        <w:rPr>
          <w:rFonts w:ascii="Times New Roman" w:eastAsia="Times New Roman" w:hAnsi="Times New Roman" w:cs="Times New Roman"/>
          <w:spacing w:val="3"/>
          <w:sz w:val="20"/>
          <w:szCs w:val="20"/>
        </w:rPr>
        <w:t xml:space="preserve"> </w:t>
      </w:r>
      <w:proofErr w:type="spellStart"/>
      <w:r w:rsidRPr="003112AB">
        <w:rPr>
          <w:rFonts w:ascii="Times New Roman" w:eastAsia="Times New Roman" w:hAnsi="Times New Roman" w:cs="Times New Roman"/>
          <w:sz w:val="20"/>
          <w:szCs w:val="20"/>
        </w:rPr>
        <w:t>тотой</w:t>
      </w:r>
      <w:proofErr w:type="spellEnd"/>
      <w:r w:rsidRPr="003112AB">
        <w:rPr>
          <w:rFonts w:ascii="Times New Roman" w:eastAsia="Times New Roman" w:hAnsi="Times New Roman" w:cs="Times New Roman"/>
          <w:sz w:val="20"/>
          <w:szCs w:val="20"/>
        </w:rPr>
        <w:t xml:space="preserve"> (несущее колебание) и частотами одной из боковых полос обычно подавляются. При этом полоса частот, занимаемая сигналом, сужается примерно вдвое, что позволяет разместить в том же диапазоне частот удвоенное число каналов связи. Однополосная передача сигналов пр</w:t>
      </w:r>
      <w:proofErr w:type="gramStart"/>
      <w:r w:rsidRPr="003112AB">
        <w:rPr>
          <w:rFonts w:ascii="Times New Roman" w:eastAsia="Times New Roman" w:hAnsi="Times New Roman" w:cs="Times New Roman"/>
          <w:sz w:val="20"/>
          <w:szCs w:val="20"/>
        </w:rPr>
        <w:t>и-</w:t>
      </w:r>
      <w:proofErr w:type="gramEnd"/>
      <w:r w:rsidRPr="003112AB">
        <w:rPr>
          <w:rFonts w:ascii="Times New Roman" w:eastAsia="Times New Roman" w:hAnsi="Times New Roman" w:cs="Times New Roman"/>
          <w:sz w:val="20"/>
          <w:szCs w:val="20"/>
        </w:rPr>
        <w:t xml:space="preserve"> меняется в многоканальной связи, радиосвязи в диапазоне коротких волн и некоторых др. случаях, когда канал связи должен занимать </w:t>
      </w:r>
      <w:proofErr w:type="spellStart"/>
      <w:r w:rsidRPr="003112AB">
        <w:rPr>
          <w:rFonts w:ascii="Times New Roman" w:eastAsia="Times New Roman" w:hAnsi="Times New Roman" w:cs="Times New Roman"/>
          <w:sz w:val="20"/>
          <w:szCs w:val="20"/>
        </w:rPr>
        <w:t>наи</w:t>
      </w:r>
      <w:proofErr w:type="spellEnd"/>
      <w:r w:rsidRPr="003112AB">
        <w:rPr>
          <w:rFonts w:ascii="Times New Roman" w:eastAsia="Times New Roman" w:hAnsi="Times New Roman" w:cs="Times New Roman"/>
          <w:sz w:val="20"/>
          <w:szCs w:val="20"/>
        </w:rPr>
        <w:t>- меньшую полосу частот</w:t>
      </w:r>
      <w:r w:rsidRPr="003112AB">
        <w:rPr>
          <w:rFonts w:ascii="Times New Roman" w:eastAsia="Times New Roman" w:hAnsi="Times New Roman" w:cs="Times New Roman"/>
          <w:spacing w:val="-4"/>
          <w:sz w:val="20"/>
          <w:szCs w:val="20"/>
        </w:rPr>
        <w:t xml:space="preserve"> </w:t>
      </w:r>
      <w:r w:rsidRPr="003112AB">
        <w:rPr>
          <w:rFonts w:ascii="Times New Roman" w:eastAsia="Times New Roman" w:hAnsi="Times New Roman" w:cs="Times New Roman"/>
          <w:sz w:val="20"/>
          <w:szCs w:val="20"/>
        </w:rPr>
        <w:t>колебаний.</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Подвижная радиосвязь </w:t>
      </w:r>
      <w:r w:rsidRPr="003112AB">
        <w:rPr>
          <w:rFonts w:ascii="Times New Roman" w:eastAsia="Times New Roman" w:hAnsi="Times New Roman" w:cs="Times New Roman"/>
          <w:sz w:val="20"/>
          <w:szCs w:val="20"/>
        </w:rPr>
        <w:t>– радиосвязь между стационарной и по</w:t>
      </w:r>
      <w:proofErr w:type="gramStart"/>
      <w:r w:rsidRPr="003112AB">
        <w:rPr>
          <w:rFonts w:ascii="Times New Roman" w:eastAsia="Times New Roman" w:hAnsi="Times New Roman" w:cs="Times New Roman"/>
          <w:sz w:val="20"/>
          <w:szCs w:val="20"/>
        </w:rPr>
        <w:t>д-</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вижными</w:t>
      </w:r>
      <w:proofErr w:type="spellEnd"/>
      <w:r w:rsidRPr="003112AB">
        <w:rPr>
          <w:rFonts w:ascii="Times New Roman" w:eastAsia="Times New Roman" w:hAnsi="Times New Roman" w:cs="Times New Roman"/>
          <w:sz w:val="20"/>
          <w:szCs w:val="20"/>
        </w:rPr>
        <w:t xml:space="preserve"> радиостанциями либо только между подвижными </w:t>
      </w:r>
      <w:proofErr w:type="spellStart"/>
      <w:r w:rsidRPr="003112AB">
        <w:rPr>
          <w:rFonts w:ascii="Times New Roman" w:eastAsia="Times New Roman" w:hAnsi="Times New Roman" w:cs="Times New Roman"/>
          <w:sz w:val="20"/>
          <w:szCs w:val="20"/>
        </w:rPr>
        <w:t>радиостан</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циями</w:t>
      </w:r>
      <w:proofErr w:type="spellEnd"/>
      <w:r w:rsidRPr="003112AB">
        <w:rPr>
          <w:rFonts w:ascii="Times New Roman" w:eastAsia="Times New Roman" w:hAnsi="Times New Roman" w:cs="Times New Roman"/>
          <w:sz w:val="20"/>
          <w:szCs w:val="20"/>
        </w:rPr>
        <w:t xml:space="preserve">. К подвижной радиосвязи относятся </w:t>
      </w:r>
      <w:proofErr w:type="spellStart"/>
      <w:r w:rsidRPr="003112AB">
        <w:rPr>
          <w:rFonts w:ascii="Times New Roman" w:eastAsia="Times New Roman" w:hAnsi="Times New Roman" w:cs="Times New Roman"/>
          <w:sz w:val="20"/>
          <w:szCs w:val="20"/>
        </w:rPr>
        <w:t>транковая</w:t>
      </w:r>
      <w:proofErr w:type="spellEnd"/>
      <w:r w:rsidRPr="003112AB">
        <w:rPr>
          <w:rFonts w:ascii="Times New Roman" w:eastAsia="Times New Roman" w:hAnsi="Times New Roman" w:cs="Times New Roman"/>
          <w:sz w:val="20"/>
          <w:szCs w:val="20"/>
        </w:rPr>
        <w:t xml:space="preserve"> и сотовая ради</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связь, связь подвижных станций через </w:t>
      </w:r>
      <w:proofErr w:type="spellStart"/>
      <w:r w:rsidRPr="003112AB">
        <w:rPr>
          <w:rFonts w:ascii="Times New Roman" w:eastAsia="Times New Roman" w:hAnsi="Times New Roman" w:cs="Times New Roman"/>
          <w:sz w:val="20"/>
          <w:szCs w:val="20"/>
        </w:rPr>
        <w:t>ретранляторы</w:t>
      </w:r>
      <w:proofErr w:type="spellEnd"/>
      <w:r w:rsidRPr="003112AB">
        <w:rPr>
          <w:rFonts w:ascii="Times New Roman" w:eastAsia="Times New Roman" w:hAnsi="Times New Roman" w:cs="Times New Roman"/>
          <w:sz w:val="20"/>
          <w:szCs w:val="20"/>
        </w:rPr>
        <w:t xml:space="preserve">, связь любых под- </w:t>
      </w:r>
      <w:proofErr w:type="spellStart"/>
      <w:r w:rsidRPr="003112AB">
        <w:rPr>
          <w:rFonts w:ascii="Times New Roman" w:eastAsia="Times New Roman" w:hAnsi="Times New Roman" w:cs="Times New Roman"/>
          <w:sz w:val="20"/>
          <w:szCs w:val="20"/>
        </w:rPr>
        <w:t>вижных</w:t>
      </w:r>
      <w:proofErr w:type="spellEnd"/>
      <w:r w:rsidRPr="003112AB">
        <w:rPr>
          <w:rFonts w:ascii="Times New Roman" w:eastAsia="Times New Roman" w:hAnsi="Times New Roman" w:cs="Times New Roman"/>
          <w:sz w:val="20"/>
          <w:szCs w:val="20"/>
        </w:rPr>
        <w:t xml:space="preserve"> радиостанций между</w:t>
      </w:r>
      <w:r w:rsidRPr="003112AB">
        <w:rPr>
          <w:rFonts w:ascii="Times New Roman" w:eastAsia="Times New Roman" w:hAnsi="Times New Roman" w:cs="Times New Roman"/>
          <w:spacing w:val="-4"/>
          <w:sz w:val="20"/>
          <w:szCs w:val="20"/>
        </w:rPr>
        <w:t xml:space="preserve"> </w:t>
      </w:r>
      <w:r w:rsidRPr="003112AB">
        <w:rPr>
          <w:rFonts w:ascii="Times New Roman" w:eastAsia="Times New Roman" w:hAnsi="Times New Roman" w:cs="Times New Roman"/>
          <w:sz w:val="20"/>
          <w:szCs w:val="20"/>
        </w:rPr>
        <w:t>собой.</w:t>
      </w:r>
    </w:p>
    <w:p w:rsidR="003112AB" w:rsidRPr="003112AB" w:rsidRDefault="003112AB" w:rsidP="003112AB">
      <w:pPr>
        <w:widowControl w:val="0"/>
        <w:autoSpaceDE w:val="0"/>
        <w:autoSpaceDN w:val="0"/>
        <w:spacing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Позывной сигнал </w:t>
      </w:r>
      <w:r w:rsidRPr="003112AB">
        <w:rPr>
          <w:rFonts w:ascii="Times New Roman" w:eastAsia="Times New Roman" w:hAnsi="Times New Roman" w:cs="Times New Roman"/>
          <w:sz w:val="20"/>
          <w:szCs w:val="20"/>
        </w:rPr>
        <w:t xml:space="preserve">– совокупность условных знаков (кодовых сим- волов, букв, цифр) либо звуковой сигнал (слово, комбинация цифр), являющиеся отличительным признаком радиостанции и обычно служа- </w:t>
      </w:r>
      <w:proofErr w:type="spellStart"/>
      <w:r w:rsidRPr="003112AB">
        <w:rPr>
          <w:rFonts w:ascii="Times New Roman" w:eastAsia="Times New Roman" w:hAnsi="Times New Roman" w:cs="Times New Roman"/>
          <w:sz w:val="20"/>
          <w:szCs w:val="20"/>
        </w:rPr>
        <w:t>щие</w:t>
      </w:r>
      <w:proofErr w:type="spellEnd"/>
      <w:r w:rsidRPr="003112AB">
        <w:rPr>
          <w:rFonts w:ascii="Times New Roman" w:eastAsia="Times New Roman" w:hAnsi="Times New Roman" w:cs="Times New Roman"/>
          <w:sz w:val="20"/>
          <w:szCs w:val="20"/>
        </w:rPr>
        <w:t xml:space="preserve"> для </w:t>
      </w:r>
      <w:proofErr w:type="spellStart"/>
      <w:r w:rsidRPr="003112AB">
        <w:rPr>
          <w:rFonts w:ascii="Times New Roman" w:eastAsia="Times New Roman" w:hAnsi="Times New Roman" w:cs="Times New Roman"/>
          <w:sz w:val="20"/>
          <w:szCs w:val="20"/>
        </w:rPr>
        <w:t>еѐ</w:t>
      </w:r>
      <w:proofErr w:type="spellEnd"/>
      <w:r w:rsidRPr="003112AB">
        <w:rPr>
          <w:rFonts w:ascii="Times New Roman" w:eastAsia="Times New Roman" w:hAnsi="Times New Roman" w:cs="Times New Roman"/>
          <w:sz w:val="20"/>
          <w:szCs w:val="20"/>
        </w:rPr>
        <w:t xml:space="preserve"> опознавания при</w:t>
      </w:r>
      <w:r w:rsidRPr="003112AB">
        <w:rPr>
          <w:rFonts w:ascii="Times New Roman" w:eastAsia="Times New Roman" w:hAnsi="Times New Roman" w:cs="Times New Roman"/>
          <w:spacing w:val="-4"/>
          <w:sz w:val="20"/>
          <w:szCs w:val="20"/>
        </w:rPr>
        <w:t xml:space="preserve"> </w:t>
      </w:r>
      <w:proofErr w:type="spellStart"/>
      <w:proofErr w:type="gramStart"/>
      <w:r w:rsidRPr="003112AB">
        <w:rPr>
          <w:rFonts w:ascii="Times New Roman" w:eastAsia="Times New Roman" w:hAnsi="Times New Roman" w:cs="Times New Roman"/>
          <w:sz w:val="20"/>
          <w:szCs w:val="20"/>
        </w:rPr>
        <w:t>при</w:t>
      </w:r>
      <w:proofErr w:type="gramEnd"/>
      <w:r w:rsidRPr="003112AB">
        <w:rPr>
          <w:rFonts w:ascii="Times New Roman" w:eastAsia="Times New Roman" w:hAnsi="Times New Roman" w:cs="Times New Roman"/>
          <w:sz w:val="20"/>
          <w:szCs w:val="20"/>
        </w:rPr>
        <w:t>ѐме</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before="2" w:after="0" w:line="240" w:lineRule="auto"/>
        <w:ind w:left="113" w:right="550"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Полоса пропускания радиочастот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д</w:t>
      </w:r>
      <w:r w:rsidRPr="003112AB">
        <w:rPr>
          <w:rFonts w:ascii="Times New Roman" w:eastAsia="Times New Roman" w:hAnsi="Times New Roman" w:cs="Times New Roman"/>
          <w:sz w:val="20"/>
          <w:szCs w:val="20"/>
        </w:rPr>
        <w:t xml:space="preserve">иапазон частот, в пределах которого амплитудно-частотная характеристика (АЧХ), </w:t>
      </w:r>
      <w:proofErr w:type="spellStart"/>
      <w:r w:rsidRPr="003112AB">
        <w:rPr>
          <w:rFonts w:ascii="Times New Roman" w:eastAsia="Times New Roman" w:hAnsi="Times New Roman" w:cs="Times New Roman"/>
          <w:sz w:val="20"/>
          <w:szCs w:val="20"/>
        </w:rPr>
        <w:t>радиотехнич</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ского</w:t>
      </w:r>
      <w:proofErr w:type="spellEnd"/>
      <w:r w:rsidRPr="003112AB">
        <w:rPr>
          <w:rFonts w:ascii="Times New Roman" w:eastAsia="Times New Roman" w:hAnsi="Times New Roman" w:cs="Times New Roman"/>
          <w:sz w:val="20"/>
          <w:szCs w:val="20"/>
        </w:rPr>
        <w:t xml:space="preserve"> устройства достаточно равномерна для того, чтобы обеспечить передачу сигнала без существенного искажения его формы. Ширину полосы обычно определяют как разность верхней и нижней граничных частот участка АЧХ, на котором амплитуда колебаний составляет не менее 0,7 </w:t>
      </w:r>
      <w:proofErr w:type="gramStart"/>
      <w:r w:rsidRPr="003112AB">
        <w:rPr>
          <w:rFonts w:ascii="Times New Roman" w:eastAsia="Times New Roman" w:hAnsi="Times New Roman" w:cs="Times New Roman"/>
          <w:sz w:val="20"/>
          <w:szCs w:val="20"/>
        </w:rPr>
        <w:t>от</w:t>
      </w:r>
      <w:proofErr w:type="gramEnd"/>
      <w:r w:rsidRPr="003112AB">
        <w:rPr>
          <w:rFonts w:ascii="Times New Roman" w:eastAsia="Times New Roman" w:hAnsi="Times New Roman" w:cs="Times New Roman"/>
          <w:sz w:val="20"/>
          <w:szCs w:val="20"/>
        </w:rPr>
        <w:t xml:space="preserve"> максимальной. Ширину полосы пропускания выражают в единицах частоты (например, в кГц). Требования к полосе пропускания различных устройств определяются их назначением. В стандартных радиоприемниках полосы пропускания соответствуют наиболее </w:t>
      </w:r>
      <w:proofErr w:type="spellStart"/>
      <w:r w:rsidRPr="003112AB">
        <w:rPr>
          <w:rFonts w:ascii="Times New Roman" w:eastAsia="Times New Roman" w:hAnsi="Times New Roman" w:cs="Times New Roman"/>
          <w:sz w:val="20"/>
          <w:szCs w:val="20"/>
        </w:rPr>
        <w:t>распр</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страненным</w:t>
      </w:r>
      <w:proofErr w:type="spellEnd"/>
      <w:r w:rsidRPr="003112AB">
        <w:rPr>
          <w:rFonts w:ascii="Times New Roman" w:eastAsia="Times New Roman" w:hAnsi="Times New Roman" w:cs="Times New Roman"/>
          <w:sz w:val="20"/>
          <w:szCs w:val="20"/>
        </w:rPr>
        <w:t xml:space="preserve"> для каждого вида модуляции. Например, у сканирующего приемника  Ar-8200  полосы  пропускания  следующие:  для   WFM – 150 кГц, для NFM – 12 кГц, для AM – 9 кГц, для SSB – 3 кГц и</w:t>
      </w:r>
      <w:r w:rsidRPr="003112AB">
        <w:rPr>
          <w:rFonts w:ascii="Times New Roman" w:eastAsia="Times New Roman" w:hAnsi="Times New Roman" w:cs="Times New Roman"/>
          <w:spacing w:val="-11"/>
          <w:sz w:val="20"/>
          <w:szCs w:val="20"/>
        </w:rPr>
        <w:t xml:space="preserve"> </w:t>
      </w:r>
      <w:r w:rsidRPr="003112AB">
        <w:rPr>
          <w:rFonts w:ascii="Times New Roman" w:eastAsia="Times New Roman" w:hAnsi="Times New Roman" w:cs="Times New Roman"/>
          <w:sz w:val="20"/>
          <w:szCs w:val="20"/>
        </w:rPr>
        <w:t>т.п.</w:t>
      </w:r>
    </w:p>
    <w:p w:rsidR="003112AB" w:rsidRPr="003112AB" w:rsidRDefault="003112AB" w:rsidP="003112AB">
      <w:pPr>
        <w:widowControl w:val="0"/>
        <w:autoSpaceDE w:val="0"/>
        <w:autoSpaceDN w:val="0"/>
        <w:spacing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Полосовой фильтр </w:t>
      </w:r>
      <w:r w:rsidRPr="003112AB">
        <w:rPr>
          <w:rFonts w:ascii="Times New Roman" w:eastAsia="Times New Roman" w:hAnsi="Times New Roman" w:cs="Times New Roman"/>
          <w:sz w:val="20"/>
          <w:szCs w:val="20"/>
        </w:rPr>
        <w:t xml:space="preserve">– фильтр, область прозрачности которого </w:t>
      </w:r>
      <w:proofErr w:type="spellStart"/>
      <w:r w:rsidRPr="003112AB">
        <w:rPr>
          <w:rFonts w:ascii="Times New Roman" w:eastAsia="Times New Roman" w:hAnsi="Times New Roman" w:cs="Times New Roman"/>
          <w:sz w:val="20"/>
          <w:szCs w:val="20"/>
        </w:rPr>
        <w:t>л</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жит в определенной полосе между некоторыми граничными частотами. Другими словами такой фильтр обеспечивает прием радиосигналов только на избранном участке спектра, а все остальные значительно о</w:t>
      </w:r>
      <w:proofErr w:type="gramStart"/>
      <w:r w:rsidRPr="003112AB">
        <w:rPr>
          <w:rFonts w:ascii="Times New Roman" w:eastAsia="Times New Roman" w:hAnsi="Times New Roman" w:cs="Times New Roman"/>
          <w:sz w:val="20"/>
          <w:szCs w:val="20"/>
        </w:rPr>
        <w:t>с-</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лабляет</w:t>
      </w:r>
      <w:proofErr w:type="spellEnd"/>
      <w:r w:rsidRPr="003112AB">
        <w:rPr>
          <w:rFonts w:ascii="Times New Roman" w:eastAsia="Times New Roman" w:hAnsi="Times New Roman" w:cs="Times New Roman"/>
          <w:sz w:val="20"/>
          <w:szCs w:val="20"/>
        </w:rPr>
        <w:t xml:space="preserve">. Хорошо подходит для </w:t>
      </w:r>
      <w:proofErr w:type="spellStart"/>
      <w:r w:rsidRPr="003112AB">
        <w:rPr>
          <w:rFonts w:ascii="Times New Roman" w:eastAsia="Times New Roman" w:hAnsi="Times New Roman" w:cs="Times New Roman"/>
          <w:sz w:val="20"/>
          <w:szCs w:val="20"/>
        </w:rPr>
        <w:t>радиомониторинга</w:t>
      </w:r>
      <w:proofErr w:type="spellEnd"/>
      <w:r w:rsidRPr="003112AB">
        <w:rPr>
          <w:rFonts w:ascii="Times New Roman" w:eastAsia="Times New Roman" w:hAnsi="Times New Roman" w:cs="Times New Roman"/>
          <w:sz w:val="20"/>
          <w:szCs w:val="20"/>
        </w:rPr>
        <w:t xml:space="preserve"> нужных частот в у</w:t>
      </w:r>
      <w:proofErr w:type="gramStart"/>
      <w:r w:rsidRPr="003112AB">
        <w:rPr>
          <w:rFonts w:ascii="Times New Roman" w:eastAsia="Times New Roman" w:hAnsi="Times New Roman" w:cs="Times New Roman"/>
          <w:sz w:val="20"/>
          <w:szCs w:val="20"/>
        </w:rPr>
        <w:t>с-</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ловиях</w:t>
      </w:r>
      <w:proofErr w:type="spellEnd"/>
      <w:r w:rsidRPr="003112AB">
        <w:rPr>
          <w:rFonts w:ascii="Times New Roman" w:eastAsia="Times New Roman" w:hAnsi="Times New Roman" w:cs="Times New Roman"/>
          <w:sz w:val="20"/>
          <w:szCs w:val="20"/>
        </w:rPr>
        <w:t xml:space="preserve"> насыщенного эфира крупного города. Помогает избежать пер</w:t>
      </w:r>
      <w:proofErr w:type="gramStart"/>
      <w:r w:rsidRPr="003112AB">
        <w:rPr>
          <w:rFonts w:ascii="Times New Roman" w:eastAsia="Times New Roman" w:hAnsi="Times New Roman" w:cs="Times New Roman"/>
          <w:sz w:val="20"/>
          <w:szCs w:val="20"/>
        </w:rPr>
        <w:t>е-</w:t>
      </w:r>
      <w:proofErr w:type="gramEnd"/>
      <w:r w:rsidRPr="003112AB">
        <w:rPr>
          <w:rFonts w:ascii="Times New Roman" w:eastAsia="Times New Roman" w:hAnsi="Times New Roman" w:cs="Times New Roman"/>
          <w:sz w:val="20"/>
          <w:szCs w:val="20"/>
        </w:rPr>
        <w:t xml:space="preserve"> грузки входных каскадов (десенсибилизации) и </w:t>
      </w:r>
      <w:proofErr w:type="spellStart"/>
      <w:r w:rsidRPr="003112AB">
        <w:rPr>
          <w:rFonts w:ascii="Times New Roman" w:eastAsia="Times New Roman" w:hAnsi="Times New Roman" w:cs="Times New Roman"/>
          <w:sz w:val="20"/>
          <w:szCs w:val="20"/>
        </w:rPr>
        <w:t>интермодуляции</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Полудуплекс </w:t>
      </w:r>
      <w:r w:rsidRPr="003112AB">
        <w:rPr>
          <w:rFonts w:ascii="Times New Roman" w:eastAsia="Times New Roman" w:hAnsi="Times New Roman" w:cs="Times New Roman"/>
          <w:sz w:val="20"/>
          <w:szCs w:val="20"/>
        </w:rPr>
        <w:t>– в радиосвязи полудуплекс означает передачу да</w:t>
      </w:r>
      <w:proofErr w:type="gramStart"/>
      <w:r w:rsidRPr="003112AB">
        <w:rPr>
          <w:rFonts w:ascii="Times New Roman" w:eastAsia="Times New Roman" w:hAnsi="Times New Roman" w:cs="Times New Roman"/>
          <w:sz w:val="20"/>
          <w:szCs w:val="20"/>
        </w:rPr>
        <w:t>н-</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ных</w:t>
      </w:r>
      <w:proofErr w:type="spellEnd"/>
      <w:r w:rsidRPr="003112AB">
        <w:rPr>
          <w:rFonts w:ascii="Times New Roman" w:eastAsia="Times New Roman" w:hAnsi="Times New Roman" w:cs="Times New Roman"/>
          <w:sz w:val="20"/>
          <w:szCs w:val="20"/>
        </w:rPr>
        <w:t xml:space="preserve"> по двум частотным каналам (разнесенным): по одному каналу про- исходит прием данных, по другому – передача. Данные могут перед</w:t>
      </w:r>
      <w:proofErr w:type="gramStart"/>
      <w:r w:rsidRPr="003112AB">
        <w:rPr>
          <w:rFonts w:ascii="Times New Roman" w:eastAsia="Times New Roman" w:hAnsi="Times New Roman" w:cs="Times New Roman"/>
          <w:sz w:val="20"/>
          <w:szCs w:val="20"/>
        </w:rPr>
        <w:t>а-</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ваться</w:t>
      </w:r>
      <w:proofErr w:type="spellEnd"/>
      <w:r w:rsidRPr="003112AB">
        <w:rPr>
          <w:rFonts w:ascii="Times New Roman" w:eastAsia="Times New Roman" w:hAnsi="Times New Roman" w:cs="Times New Roman"/>
          <w:sz w:val="20"/>
          <w:szCs w:val="20"/>
        </w:rPr>
        <w:t xml:space="preserve"> в каждый момент времени только в одну сторону. Данный способ передачи информации используется, например, в подвижной радиосвязи с использованием ретрансляторов и в некоторых системах </w:t>
      </w:r>
      <w:proofErr w:type="spellStart"/>
      <w:r w:rsidRPr="003112AB">
        <w:rPr>
          <w:rFonts w:ascii="Times New Roman" w:eastAsia="Times New Roman" w:hAnsi="Times New Roman" w:cs="Times New Roman"/>
          <w:sz w:val="20"/>
          <w:szCs w:val="20"/>
        </w:rPr>
        <w:t>транковой</w:t>
      </w:r>
      <w:proofErr w:type="spellEnd"/>
      <w:r w:rsidRPr="003112AB">
        <w:rPr>
          <w:rFonts w:ascii="Times New Roman" w:eastAsia="Times New Roman" w:hAnsi="Times New Roman" w:cs="Times New Roman"/>
          <w:sz w:val="20"/>
          <w:szCs w:val="20"/>
        </w:rPr>
        <w:t xml:space="preserve"> радиосвязи.</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Помехи радиоприему </w:t>
      </w:r>
      <w:r w:rsidRPr="003112AB">
        <w:rPr>
          <w:rFonts w:ascii="Times New Roman" w:eastAsia="Times New Roman" w:hAnsi="Times New Roman" w:cs="Times New Roman"/>
          <w:sz w:val="24"/>
          <w:szCs w:val="20"/>
        </w:rPr>
        <w:t xml:space="preserve">– </w:t>
      </w:r>
      <w:r w:rsidRPr="003112AB">
        <w:rPr>
          <w:rFonts w:ascii="Times New Roman" w:eastAsia="Times New Roman" w:hAnsi="Times New Roman" w:cs="Times New Roman"/>
          <w:sz w:val="20"/>
          <w:szCs w:val="20"/>
        </w:rPr>
        <w:t xml:space="preserve">электромагнитные излучения, </w:t>
      </w:r>
      <w:proofErr w:type="spellStart"/>
      <w:r w:rsidRPr="003112AB">
        <w:rPr>
          <w:rFonts w:ascii="Times New Roman" w:eastAsia="Times New Roman" w:hAnsi="Times New Roman" w:cs="Times New Roman"/>
          <w:sz w:val="20"/>
          <w:szCs w:val="20"/>
        </w:rPr>
        <w:t>воздейс</w:t>
      </w:r>
      <w:proofErr w:type="gramStart"/>
      <w:r w:rsidRPr="003112AB">
        <w:rPr>
          <w:rFonts w:ascii="Times New Roman" w:eastAsia="Times New Roman" w:hAnsi="Times New Roman" w:cs="Times New Roman"/>
          <w:sz w:val="20"/>
          <w:szCs w:val="20"/>
        </w:rPr>
        <w:t>т</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вующие</w:t>
      </w:r>
      <w:proofErr w:type="spellEnd"/>
      <w:r w:rsidRPr="003112AB">
        <w:rPr>
          <w:rFonts w:ascii="Times New Roman" w:eastAsia="Times New Roman" w:hAnsi="Times New Roman" w:cs="Times New Roman"/>
          <w:sz w:val="20"/>
          <w:szCs w:val="20"/>
        </w:rPr>
        <w:t xml:space="preserve"> на цепи </w:t>
      </w:r>
      <w:proofErr w:type="spellStart"/>
      <w:r w:rsidRPr="003112AB">
        <w:rPr>
          <w:rFonts w:ascii="Times New Roman" w:eastAsia="Times New Roman" w:hAnsi="Times New Roman" w:cs="Times New Roman"/>
          <w:sz w:val="20"/>
          <w:szCs w:val="20"/>
        </w:rPr>
        <w:t>радиоприѐмника</w:t>
      </w:r>
      <w:proofErr w:type="spellEnd"/>
      <w:r w:rsidRPr="003112AB">
        <w:rPr>
          <w:rFonts w:ascii="Times New Roman" w:eastAsia="Times New Roman" w:hAnsi="Times New Roman" w:cs="Times New Roman"/>
          <w:sz w:val="20"/>
          <w:szCs w:val="20"/>
        </w:rPr>
        <w:t xml:space="preserve">, электрические процессы в самих </w:t>
      </w:r>
      <w:proofErr w:type="spellStart"/>
      <w:r w:rsidRPr="003112AB">
        <w:rPr>
          <w:rFonts w:ascii="Times New Roman" w:eastAsia="Times New Roman" w:hAnsi="Times New Roman" w:cs="Times New Roman"/>
          <w:sz w:val="20"/>
          <w:szCs w:val="20"/>
        </w:rPr>
        <w:t>це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пях</w:t>
      </w:r>
      <w:proofErr w:type="spellEnd"/>
      <w:r w:rsidRPr="003112AB">
        <w:rPr>
          <w:rFonts w:ascii="Times New Roman" w:eastAsia="Times New Roman" w:hAnsi="Times New Roman" w:cs="Times New Roman"/>
          <w:sz w:val="20"/>
          <w:szCs w:val="20"/>
        </w:rPr>
        <w:t xml:space="preserve">, которые препятствуют правильному </w:t>
      </w:r>
      <w:proofErr w:type="spellStart"/>
      <w:r w:rsidRPr="003112AB">
        <w:rPr>
          <w:rFonts w:ascii="Times New Roman" w:eastAsia="Times New Roman" w:hAnsi="Times New Roman" w:cs="Times New Roman"/>
          <w:sz w:val="20"/>
          <w:szCs w:val="20"/>
        </w:rPr>
        <w:t>приѐму</w:t>
      </w:r>
      <w:proofErr w:type="spellEnd"/>
      <w:r w:rsidRPr="003112AB">
        <w:rPr>
          <w:rFonts w:ascii="Times New Roman" w:eastAsia="Times New Roman" w:hAnsi="Times New Roman" w:cs="Times New Roman"/>
          <w:sz w:val="20"/>
          <w:szCs w:val="20"/>
        </w:rPr>
        <w:t xml:space="preserve"> сигнала и не связаны с этим сигналом посредством известной функциональной зависимости, а также искажения сигнала при распространении радиоволн. Действие помех проявляется в случайных (непредсказуемых) искажениях формы принимаемого сигнала, приводящих к посторонним звукам (шуму) </w:t>
      </w:r>
      <w:proofErr w:type="gramStart"/>
      <w:r w:rsidRPr="003112AB">
        <w:rPr>
          <w:rFonts w:ascii="Times New Roman" w:eastAsia="Times New Roman" w:hAnsi="Times New Roman" w:cs="Times New Roman"/>
          <w:sz w:val="20"/>
          <w:szCs w:val="20"/>
        </w:rPr>
        <w:t>в</w:t>
      </w:r>
      <w:proofErr w:type="gramEnd"/>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9"/>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громкоговорителе, опечаткам при </w:t>
      </w:r>
      <w:proofErr w:type="spellStart"/>
      <w:proofErr w:type="gramStart"/>
      <w:r w:rsidRPr="003112AB">
        <w:rPr>
          <w:rFonts w:ascii="Times New Roman" w:eastAsia="Times New Roman" w:hAnsi="Times New Roman" w:cs="Times New Roman"/>
          <w:sz w:val="20"/>
          <w:szCs w:val="20"/>
        </w:rPr>
        <w:t>при</w:t>
      </w:r>
      <w:proofErr w:type="gramEnd"/>
      <w:r w:rsidRPr="003112AB">
        <w:rPr>
          <w:rFonts w:ascii="Times New Roman" w:eastAsia="Times New Roman" w:hAnsi="Times New Roman" w:cs="Times New Roman"/>
          <w:sz w:val="20"/>
          <w:szCs w:val="20"/>
        </w:rPr>
        <w:t>ѐме</w:t>
      </w:r>
      <w:proofErr w:type="spellEnd"/>
      <w:r w:rsidRPr="003112AB">
        <w:rPr>
          <w:rFonts w:ascii="Times New Roman" w:eastAsia="Times New Roman" w:hAnsi="Times New Roman" w:cs="Times New Roman"/>
          <w:sz w:val="20"/>
          <w:szCs w:val="20"/>
        </w:rPr>
        <w:t xml:space="preserve"> текста телеграмм, </w:t>
      </w:r>
      <w:proofErr w:type="spellStart"/>
      <w:r w:rsidRPr="003112AB">
        <w:rPr>
          <w:rFonts w:ascii="Times New Roman" w:eastAsia="Times New Roman" w:hAnsi="Times New Roman" w:cs="Times New Roman"/>
          <w:sz w:val="20"/>
          <w:szCs w:val="20"/>
        </w:rPr>
        <w:t>искажени</w:t>
      </w:r>
      <w:proofErr w:type="spellEnd"/>
      <w:r w:rsidRPr="003112AB">
        <w:rPr>
          <w:rFonts w:ascii="Times New Roman" w:eastAsia="Times New Roman" w:hAnsi="Times New Roman" w:cs="Times New Roman"/>
          <w:sz w:val="20"/>
          <w:szCs w:val="20"/>
        </w:rPr>
        <w:t>- ям формы изображения на экране кинескопа и</w:t>
      </w:r>
      <w:r w:rsidRPr="003112AB">
        <w:rPr>
          <w:rFonts w:ascii="Times New Roman" w:eastAsia="Times New Roman" w:hAnsi="Times New Roman" w:cs="Times New Roman"/>
          <w:spacing w:val="-1"/>
          <w:sz w:val="20"/>
          <w:szCs w:val="20"/>
        </w:rPr>
        <w:t xml:space="preserve"> </w:t>
      </w:r>
      <w:r w:rsidRPr="003112AB">
        <w:rPr>
          <w:rFonts w:ascii="Times New Roman" w:eastAsia="Times New Roman" w:hAnsi="Times New Roman" w:cs="Times New Roman"/>
          <w:sz w:val="20"/>
          <w:szCs w:val="20"/>
        </w:rPr>
        <w:t>т.д.</w:t>
      </w:r>
    </w:p>
    <w:p w:rsidR="003112AB" w:rsidRPr="003112AB" w:rsidRDefault="003112AB" w:rsidP="003112AB">
      <w:pPr>
        <w:widowControl w:val="0"/>
        <w:autoSpaceDE w:val="0"/>
        <w:autoSpaceDN w:val="0"/>
        <w:spacing w:before="1" w:after="0" w:line="240" w:lineRule="auto"/>
        <w:ind w:left="113" w:right="550"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Промежуточная частота </w:t>
      </w:r>
      <w:r w:rsidRPr="003112AB">
        <w:rPr>
          <w:rFonts w:ascii="Times New Roman" w:eastAsia="Times New Roman" w:hAnsi="Times New Roman" w:cs="Times New Roman"/>
          <w:sz w:val="20"/>
          <w:szCs w:val="20"/>
        </w:rPr>
        <w:t xml:space="preserve">– частота, возникающая в результате смешивания входной частоты с вспомогательной частотой, </w:t>
      </w:r>
      <w:proofErr w:type="spellStart"/>
      <w:r w:rsidRPr="003112AB">
        <w:rPr>
          <w:rFonts w:ascii="Times New Roman" w:eastAsia="Times New Roman" w:hAnsi="Times New Roman" w:cs="Times New Roman"/>
          <w:sz w:val="20"/>
          <w:szCs w:val="20"/>
        </w:rPr>
        <w:t>генерирумой</w:t>
      </w:r>
      <w:proofErr w:type="spellEnd"/>
      <w:r w:rsidRPr="003112AB">
        <w:rPr>
          <w:rFonts w:ascii="Times New Roman" w:eastAsia="Times New Roman" w:hAnsi="Times New Roman" w:cs="Times New Roman"/>
          <w:sz w:val="20"/>
          <w:szCs w:val="20"/>
        </w:rPr>
        <w:t xml:space="preserve"> гетеродином. Эта частота (промежуточная) постоянна и используется для дальнейшего усиления и демодуляции. Ее постоянность является главным преимуществом </w:t>
      </w:r>
      <w:proofErr w:type="spellStart"/>
      <w:r w:rsidRPr="003112AB">
        <w:rPr>
          <w:rFonts w:ascii="Times New Roman" w:eastAsia="Times New Roman" w:hAnsi="Times New Roman" w:cs="Times New Roman"/>
          <w:sz w:val="20"/>
          <w:szCs w:val="20"/>
        </w:rPr>
        <w:t>супергетородинного</w:t>
      </w:r>
      <w:proofErr w:type="spellEnd"/>
      <w:r w:rsidRPr="003112AB">
        <w:rPr>
          <w:rFonts w:ascii="Times New Roman" w:eastAsia="Times New Roman" w:hAnsi="Times New Roman" w:cs="Times New Roman"/>
          <w:sz w:val="20"/>
          <w:szCs w:val="20"/>
        </w:rPr>
        <w:t xml:space="preserve"> приемника – она не </w:t>
      </w:r>
      <w:proofErr w:type="spellStart"/>
      <w:r w:rsidRPr="003112AB">
        <w:rPr>
          <w:rFonts w:ascii="Times New Roman" w:eastAsia="Times New Roman" w:hAnsi="Times New Roman" w:cs="Times New Roman"/>
          <w:sz w:val="20"/>
          <w:szCs w:val="20"/>
        </w:rPr>
        <w:t>тр</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бует</w:t>
      </w:r>
      <w:proofErr w:type="spellEnd"/>
      <w:r w:rsidRPr="003112AB">
        <w:rPr>
          <w:rFonts w:ascii="Times New Roman" w:eastAsia="Times New Roman" w:hAnsi="Times New Roman" w:cs="Times New Roman"/>
          <w:sz w:val="20"/>
          <w:szCs w:val="20"/>
        </w:rPr>
        <w:t xml:space="preserve"> использования перестраиваемых</w:t>
      </w:r>
      <w:r w:rsidRPr="003112AB">
        <w:rPr>
          <w:rFonts w:ascii="Times New Roman" w:eastAsia="Times New Roman" w:hAnsi="Times New Roman" w:cs="Times New Roman"/>
          <w:spacing w:val="3"/>
          <w:sz w:val="20"/>
          <w:szCs w:val="20"/>
        </w:rPr>
        <w:t xml:space="preserve"> </w:t>
      </w:r>
      <w:r w:rsidRPr="003112AB">
        <w:rPr>
          <w:rFonts w:ascii="Times New Roman" w:eastAsia="Times New Roman" w:hAnsi="Times New Roman" w:cs="Times New Roman"/>
          <w:sz w:val="20"/>
          <w:szCs w:val="20"/>
        </w:rPr>
        <w:t>усилителей.</w:t>
      </w:r>
    </w:p>
    <w:p w:rsidR="003112AB" w:rsidRPr="003112AB" w:rsidRDefault="003112AB" w:rsidP="003112AB">
      <w:pPr>
        <w:widowControl w:val="0"/>
        <w:autoSpaceDE w:val="0"/>
        <w:autoSpaceDN w:val="0"/>
        <w:spacing w:after="0" w:line="240" w:lineRule="auto"/>
        <w:ind w:left="113" w:right="549"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Преобразователь частоты </w:t>
      </w:r>
      <w:r w:rsidRPr="003112AB">
        <w:rPr>
          <w:rFonts w:ascii="Times New Roman" w:eastAsia="Times New Roman" w:hAnsi="Times New Roman" w:cs="Times New Roman"/>
          <w:sz w:val="20"/>
          <w:szCs w:val="20"/>
        </w:rPr>
        <w:t xml:space="preserve">– в радиотехнике – каскад </w:t>
      </w:r>
      <w:proofErr w:type="spellStart"/>
      <w:r w:rsidRPr="003112AB">
        <w:rPr>
          <w:rFonts w:ascii="Times New Roman" w:eastAsia="Times New Roman" w:hAnsi="Times New Roman" w:cs="Times New Roman"/>
          <w:sz w:val="20"/>
          <w:szCs w:val="20"/>
        </w:rPr>
        <w:t>супергетер</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динного</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радиоприѐмника</w:t>
      </w:r>
      <w:proofErr w:type="spellEnd"/>
      <w:r w:rsidRPr="003112AB">
        <w:rPr>
          <w:rFonts w:ascii="Times New Roman" w:eastAsia="Times New Roman" w:hAnsi="Times New Roman" w:cs="Times New Roman"/>
          <w:sz w:val="20"/>
          <w:szCs w:val="20"/>
        </w:rPr>
        <w:t xml:space="preserve">, изменяющий (преобразующий) частоту при- </w:t>
      </w:r>
      <w:proofErr w:type="spellStart"/>
      <w:r w:rsidRPr="003112AB">
        <w:rPr>
          <w:rFonts w:ascii="Times New Roman" w:eastAsia="Times New Roman" w:hAnsi="Times New Roman" w:cs="Times New Roman"/>
          <w:sz w:val="20"/>
          <w:szCs w:val="20"/>
        </w:rPr>
        <w:t>нимаемых</w:t>
      </w:r>
      <w:proofErr w:type="spellEnd"/>
      <w:r w:rsidRPr="003112AB">
        <w:rPr>
          <w:rFonts w:ascii="Times New Roman" w:eastAsia="Times New Roman" w:hAnsi="Times New Roman" w:cs="Times New Roman"/>
          <w:sz w:val="20"/>
          <w:szCs w:val="20"/>
        </w:rPr>
        <w:t xml:space="preserve"> колебаний в т. н. промежуточную частоту, обычно меньшую принимаемой. Преобразователь состоит из смесителя частоты и гетер</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дина на транзисторах или на одной частотопреобразовательной лампе. Под </w:t>
      </w:r>
      <w:proofErr w:type="spellStart"/>
      <w:r w:rsidRPr="003112AB">
        <w:rPr>
          <w:rFonts w:ascii="Times New Roman" w:eastAsia="Times New Roman" w:hAnsi="Times New Roman" w:cs="Times New Roman"/>
          <w:sz w:val="20"/>
          <w:szCs w:val="20"/>
        </w:rPr>
        <w:t>П.ч</w:t>
      </w:r>
      <w:proofErr w:type="spellEnd"/>
      <w:r w:rsidRPr="003112AB">
        <w:rPr>
          <w:rFonts w:ascii="Times New Roman" w:eastAsia="Times New Roman" w:hAnsi="Times New Roman" w:cs="Times New Roman"/>
          <w:sz w:val="20"/>
          <w:szCs w:val="20"/>
        </w:rPr>
        <w:t>. в широком смысле часто понимают и др. радиотехнические устройства, связанные с преобразованием частоты, например синтезатор частот, делитель частоты, умножитель частоты.</w:t>
      </w:r>
    </w:p>
    <w:p w:rsidR="003112AB" w:rsidRPr="003112AB" w:rsidRDefault="003112AB" w:rsidP="003112AB">
      <w:pPr>
        <w:widowControl w:val="0"/>
        <w:autoSpaceDE w:val="0"/>
        <w:autoSpaceDN w:val="0"/>
        <w:spacing w:after="0" w:line="240" w:lineRule="auto"/>
        <w:ind w:left="113" w:right="550"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Радио </w:t>
      </w:r>
      <w:r w:rsidRPr="003112AB">
        <w:rPr>
          <w:rFonts w:ascii="Times New Roman" w:eastAsia="Times New Roman" w:hAnsi="Times New Roman" w:cs="Times New Roman"/>
          <w:sz w:val="20"/>
          <w:szCs w:val="20"/>
        </w:rPr>
        <w:t xml:space="preserve">– от латинского </w:t>
      </w:r>
      <w:proofErr w:type="spellStart"/>
      <w:r w:rsidRPr="003112AB">
        <w:rPr>
          <w:rFonts w:ascii="Times New Roman" w:eastAsia="Times New Roman" w:hAnsi="Times New Roman" w:cs="Times New Roman"/>
          <w:sz w:val="20"/>
          <w:szCs w:val="20"/>
        </w:rPr>
        <w:t>radio</w:t>
      </w:r>
      <w:proofErr w:type="spellEnd"/>
      <w:r w:rsidRPr="003112AB">
        <w:rPr>
          <w:rFonts w:ascii="Times New Roman" w:eastAsia="Times New Roman" w:hAnsi="Times New Roman" w:cs="Times New Roman"/>
          <w:sz w:val="20"/>
          <w:szCs w:val="20"/>
        </w:rPr>
        <w:t xml:space="preserve"> – испускаю лучи, </w:t>
      </w:r>
      <w:proofErr w:type="spellStart"/>
      <w:r w:rsidRPr="003112AB">
        <w:rPr>
          <w:rFonts w:ascii="Times New Roman" w:eastAsia="Times New Roman" w:hAnsi="Times New Roman" w:cs="Times New Roman"/>
          <w:sz w:val="20"/>
          <w:szCs w:val="20"/>
        </w:rPr>
        <w:t>radius</w:t>
      </w:r>
      <w:proofErr w:type="spellEnd"/>
      <w:r w:rsidRPr="003112AB">
        <w:rPr>
          <w:rFonts w:ascii="Times New Roman" w:eastAsia="Times New Roman" w:hAnsi="Times New Roman" w:cs="Times New Roman"/>
          <w:sz w:val="20"/>
          <w:szCs w:val="20"/>
        </w:rPr>
        <w:t xml:space="preserve"> – луч. 1) </w:t>
      </w:r>
      <w:proofErr w:type="spellStart"/>
      <w:r w:rsidRPr="003112AB">
        <w:rPr>
          <w:rFonts w:ascii="Times New Roman" w:eastAsia="Times New Roman" w:hAnsi="Times New Roman" w:cs="Times New Roman"/>
          <w:sz w:val="20"/>
          <w:szCs w:val="20"/>
        </w:rPr>
        <w:t>сп</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соб</w:t>
      </w:r>
      <w:proofErr w:type="spellEnd"/>
      <w:r w:rsidRPr="003112AB">
        <w:rPr>
          <w:rFonts w:ascii="Times New Roman" w:eastAsia="Times New Roman" w:hAnsi="Times New Roman" w:cs="Times New Roman"/>
          <w:sz w:val="20"/>
          <w:szCs w:val="20"/>
        </w:rPr>
        <w:t xml:space="preserve"> передачи информации на расстояние посредством радиоволн.</w:t>
      </w:r>
    </w:p>
    <w:p w:rsidR="003112AB" w:rsidRPr="003112AB" w:rsidRDefault="003112AB" w:rsidP="003112AB">
      <w:pPr>
        <w:widowControl w:val="0"/>
        <w:autoSpaceDE w:val="0"/>
        <w:autoSpaceDN w:val="0"/>
        <w:spacing w:after="0" w:line="240" w:lineRule="auto"/>
        <w:ind w:left="113" w:right="554"/>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2) Область науки и техники связанная с изучением физических явлений, лежащих в основе этого способа и его практического использования.</w:t>
      </w:r>
    </w:p>
    <w:p w:rsidR="003112AB" w:rsidRPr="003112AB" w:rsidRDefault="003112AB" w:rsidP="003112AB">
      <w:pPr>
        <w:widowControl w:val="0"/>
        <w:autoSpaceDE w:val="0"/>
        <w:autoSpaceDN w:val="0"/>
        <w:spacing w:before="1"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Радиоволны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э</w:t>
      </w:r>
      <w:r w:rsidRPr="003112AB">
        <w:rPr>
          <w:rFonts w:ascii="Times New Roman" w:eastAsia="Times New Roman" w:hAnsi="Times New Roman" w:cs="Times New Roman"/>
          <w:sz w:val="20"/>
          <w:szCs w:val="20"/>
        </w:rPr>
        <w:t>лектромагнитные волны с длиной волны &gt; 500 мкм (частотой &lt; 6x10</w:t>
      </w:r>
      <w:r w:rsidRPr="003112AB">
        <w:rPr>
          <w:rFonts w:ascii="Times New Roman" w:eastAsia="Times New Roman" w:hAnsi="Times New Roman" w:cs="Times New Roman"/>
          <w:sz w:val="20"/>
          <w:szCs w:val="20"/>
          <w:vertAlign w:val="superscript"/>
        </w:rPr>
        <w:t>12</w:t>
      </w:r>
      <w:r w:rsidRPr="003112AB">
        <w:rPr>
          <w:rFonts w:ascii="Times New Roman" w:eastAsia="Times New Roman" w:hAnsi="Times New Roman" w:cs="Times New Roman"/>
          <w:sz w:val="20"/>
          <w:szCs w:val="20"/>
        </w:rPr>
        <w:t xml:space="preserve"> Гц). В первых опытах передачи сигналов при </w:t>
      </w:r>
      <w:proofErr w:type="spellStart"/>
      <w:r w:rsidRPr="003112AB">
        <w:rPr>
          <w:rFonts w:ascii="Times New Roman" w:eastAsia="Times New Roman" w:hAnsi="Times New Roman" w:cs="Times New Roman"/>
          <w:sz w:val="20"/>
          <w:szCs w:val="20"/>
        </w:rPr>
        <w:t>пом</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щи радиоволн, осуществленных А.С. Поповым в 1895–99 гг., </w:t>
      </w:r>
      <w:proofErr w:type="spellStart"/>
      <w:r w:rsidRPr="003112AB">
        <w:rPr>
          <w:rFonts w:ascii="Times New Roman" w:eastAsia="Times New Roman" w:hAnsi="Times New Roman" w:cs="Times New Roman"/>
          <w:sz w:val="20"/>
          <w:szCs w:val="20"/>
        </w:rPr>
        <w:t>использо</w:t>
      </w:r>
      <w:proofErr w:type="spellEnd"/>
      <w:r w:rsidRPr="003112AB">
        <w:rPr>
          <w:rFonts w:ascii="Times New Roman" w:eastAsia="Times New Roman" w:hAnsi="Times New Roman" w:cs="Times New Roman"/>
          <w:sz w:val="20"/>
          <w:szCs w:val="20"/>
        </w:rPr>
        <w:t xml:space="preserve">- вались волны длиной от 200 до 500 м. Дальнейшее развитие </w:t>
      </w:r>
      <w:proofErr w:type="spellStart"/>
      <w:r w:rsidRPr="003112AB">
        <w:rPr>
          <w:rFonts w:ascii="Times New Roman" w:eastAsia="Times New Roman" w:hAnsi="Times New Roman" w:cs="Times New Roman"/>
          <w:sz w:val="20"/>
          <w:szCs w:val="20"/>
        </w:rPr>
        <w:t>радиотех</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ники</w:t>
      </w:r>
      <w:proofErr w:type="spellEnd"/>
      <w:r w:rsidRPr="003112AB">
        <w:rPr>
          <w:rFonts w:ascii="Times New Roman" w:eastAsia="Times New Roman" w:hAnsi="Times New Roman" w:cs="Times New Roman"/>
          <w:sz w:val="20"/>
          <w:szCs w:val="20"/>
        </w:rPr>
        <w:t xml:space="preserve"> привело к использованию более широкого спектра электромагнит- </w:t>
      </w:r>
      <w:proofErr w:type="spellStart"/>
      <w:r w:rsidRPr="003112AB">
        <w:rPr>
          <w:rFonts w:ascii="Times New Roman" w:eastAsia="Times New Roman" w:hAnsi="Times New Roman" w:cs="Times New Roman"/>
          <w:sz w:val="20"/>
          <w:szCs w:val="20"/>
        </w:rPr>
        <w:t>ных</w:t>
      </w:r>
      <w:proofErr w:type="spellEnd"/>
      <w:r w:rsidRPr="003112AB">
        <w:rPr>
          <w:rFonts w:ascii="Times New Roman" w:eastAsia="Times New Roman" w:hAnsi="Times New Roman" w:cs="Times New Roman"/>
          <w:sz w:val="20"/>
          <w:szCs w:val="20"/>
        </w:rPr>
        <w:t xml:space="preserve"> волн. Нижняя граница спектра радиоволн, излучаемых </w:t>
      </w:r>
      <w:proofErr w:type="spellStart"/>
      <w:r w:rsidRPr="003112AB">
        <w:rPr>
          <w:rFonts w:ascii="Times New Roman" w:eastAsia="Times New Roman" w:hAnsi="Times New Roman" w:cs="Times New Roman"/>
          <w:sz w:val="20"/>
          <w:szCs w:val="20"/>
        </w:rPr>
        <w:t>радиопер</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дающими устройствами, порядка 103—104 </w:t>
      </w:r>
      <w:proofErr w:type="spellStart"/>
      <w:r w:rsidRPr="003112AB">
        <w:rPr>
          <w:rFonts w:ascii="Times New Roman" w:eastAsia="Times New Roman" w:hAnsi="Times New Roman" w:cs="Times New Roman"/>
          <w:sz w:val="20"/>
          <w:szCs w:val="20"/>
        </w:rPr>
        <w:t>гц</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ind w:left="113" w:right="550"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Радиоканал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с</w:t>
      </w:r>
      <w:r w:rsidRPr="003112AB">
        <w:rPr>
          <w:rFonts w:ascii="Times New Roman" w:eastAsia="Times New Roman" w:hAnsi="Times New Roman" w:cs="Times New Roman"/>
          <w:sz w:val="20"/>
          <w:szCs w:val="20"/>
        </w:rPr>
        <w:t>пособ передачи информации с использованием для передачи радиоволн. Радиоканал состоит из радиопередатчика и ради</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приемника. Радиочастота выбирается в зависимости от задачи, </w:t>
      </w:r>
      <w:proofErr w:type="spellStart"/>
      <w:r w:rsidRPr="003112AB">
        <w:rPr>
          <w:rFonts w:ascii="Times New Roman" w:eastAsia="Times New Roman" w:hAnsi="Times New Roman" w:cs="Times New Roman"/>
          <w:sz w:val="20"/>
          <w:szCs w:val="20"/>
        </w:rPr>
        <w:t>возл</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гаемой</w:t>
      </w:r>
      <w:proofErr w:type="spellEnd"/>
      <w:r w:rsidRPr="003112AB">
        <w:rPr>
          <w:rFonts w:ascii="Times New Roman" w:eastAsia="Times New Roman" w:hAnsi="Times New Roman" w:cs="Times New Roman"/>
          <w:sz w:val="20"/>
          <w:szCs w:val="20"/>
        </w:rPr>
        <w:t xml:space="preserve"> на радиоканал, а также имеющихся возможностей. Радиоканалы используются для осуществления радиосвязи, организации радиосетей, соединения сегментов информационных систем и т.п.</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Радиолюбительские диапазоны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д</w:t>
      </w:r>
      <w:r w:rsidRPr="003112AB">
        <w:rPr>
          <w:rFonts w:ascii="Times New Roman" w:eastAsia="Times New Roman" w:hAnsi="Times New Roman" w:cs="Times New Roman"/>
          <w:sz w:val="20"/>
          <w:szCs w:val="20"/>
        </w:rPr>
        <w:t xml:space="preserve">иапазоны радиоволн, </w:t>
      </w:r>
      <w:proofErr w:type="spellStart"/>
      <w:r w:rsidRPr="003112AB">
        <w:rPr>
          <w:rFonts w:ascii="Times New Roman" w:eastAsia="Times New Roman" w:hAnsi="Times New Roman" w:cs="Times New Roman"/>
          <w:sz w:val="20"/>
          <w:szCs w:val="20"/>
        </w:rPr>
        <w:t>выд</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ленные для радиолюбительской связи и передачи сигналов на радио- управляемые модели. Для связи, согласно международному регламенту радиосвязи, отведены 5 коротковолновых диапазонов – 80-, 40-, 20-, 14- и 10-метровые с частотами соответственно 3,50-3,65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 xml:space="preserve">; 7,0-7,1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 14,00-14,35</w:t>
      </w:r>
      <w:r w:rsidRPr="003112AB">
        <w:rPr>
          <w:rFonts w:ascii="Times New Roman" w:eastAsia="Times New Roman" w:hAnsi="Times New Roman" w:cs="Times New Roman"/>
          <w:spacing w:val="11"/>
          <w:sz w:val="20"/>
          <w:szCs w:val="20"/>
        </w:rPr>
        <w:t xml:space="preserve">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w:t>
      </w:r>
      <w:r w:rsidRPr="003112AB">
        <w:rPr>
          <w:rFonts w:ascii="Times New Roman" w:eastAsia="Times New Roman" w:hAnsi="Times New Roman" w:cs="Times New Roman"/>
          <w:spacing w:val="9"/>
          <w:sz w:val="20"/>
          <w:szCs w:val="20"/>
        </w:rPr>
        <w:t xml:space="preserve"> </w:t>
      </w:r>
      <w:r w:rsidRPr="003112AB">
        <w:rPr>
          <w:rFonts w:ascii="Times New Roman" w:eastAsia="Times New Roman" w:hAnsi="Times New Roman" w:cs="Times New Roman"/>
          <w:sz w:val="20"/>
          <w:szCs w:val="20"/>
        </w:rPr>
        <w:t>21,00-21,45</w:t>
      </w:r>
      <w:r w:rsidRPr="003112AB">
        <w:rPr>
          <w:rFonts w:ascii="Times New Roman" w:eastAsia="Times New Roman" w:hAnsi="Times New Roman" w:cs="Times New Roman"/>
          <w:spacing w:val="12"/>
          <w:sz w:val="20"/>
          <w:szCs w:val="20"/>
        </w:rPr>
        <w:t xml:space="preserve">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w:t>
      </w:r>
      <w:r w:rsidRPr="003112AB">
        <w:rPr>
          <w:rFonts w:ascii="Times New Roman" w:eastAsia="Times New Roman" w:hAnsi="Times New Roman" w:cs="Times New Roman"/>
          <w:spacing w:val="9"/>
          <w:sz w:val="20"/>
          <w:szCs w:val="20"/>
        </w:rPr>
        <w:t xml:space="preserve"> </w:t>
      </w:r>
      <w:r w:rsidRPr="003112AB">
        <w:rPr>
          <w:rFonts w:ascii="Times New Roman" w:eastAsia="Times New Roman" w:hAnsi="Times New Roman" w:cs="Times New Roman"/>
          <w:sz w:val="20"/>
          <w:szCs w:val="20"/>
        </w:rPr>
        <w:t>28,0—29,7</w:t>
      </w:r>
      <w:r w:rsidRPr="003112AB">
        <w:rPr>
          <w:rFonts w:ascii="Times New Roman" w:eastAsia="Times New Roman" w:hAnsi="Times New Roman" w:cs="Times New Roman"/>
          <w:spacing w:val="12"/>
          <w:sz w:val="20"/>
          <w:szCs w:val="20"/>
        </w:rPr>
        <w:t xml:space="preserve">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pacing w:val="9"/>
          <w:sz w:val="20"/>
          <w:szCs w:val="20"/>
        </w:rPr>
        <w:t xml:space="preserve"> </w:t>
      </w:r>
      <w:r w:rsidRPr="003112AB">
        <w:rPr>
          <w:rFonts w:ascii="Times New Roman" w:eastAsia="Times New Roman" w:hAnsi="Times New Roman" w:cs="Times New Roman"/>
          <w:sz w:val="20"/>
          <w:szCs w:val="20"/>
        </w:rPr>
        <w:t>и</w:t>
      </w:r>
      <w:r w:rsidRPr="003112AB">
        <w:rPr>
          <w:rFonts w:ascii="Times New Roman" w:eastAsia="Times New Roman" w:hAnsi="Times New Roman" w:cs="Times New Roman"/>
          <w:spacing w:val="9"/>
          <w:sz w:val="20"/>
          <w:szCs w:val="20"/>
        </w:rPr>
        <w:t xml:space="preserve"> </w:t>
      </w:r>
      <w:r w:rsidRPr="003112AB">
        <w:rPr>
          <w:rFonts w:ascii="Times New Roman" w:eastAsia="Times New Roman" w:hAnsi="Times New Roman" w:cs="Times New Roman"/>
          <w:sz w:val="20"/>
          <w:szCs w:val="20"/>
        </w:rPr>
        <w:t>6</w:t>
      </w:r>
      <w:r w:rsidRPr="003112AB">
        <w:rPr>
          <w:rFonts w:ascii="Times New Roman" w:eastAsia="Times New Roman" w:hAnsi="Times New Roman" w:cs="Times New Roman"/>
          <w:spacing w:val="14"/>
          <w:sz w:val="20"/>
          <w:szCs w:val="20"/>
        </w:rPr>
        <w:t xml:space="preserve"> </w:t>
      </w:r>
      <w:r w:rsidRPr="003112AB">
        <w:rPr>
          <w:rFonts w:ascii="Times New Roman" w:eastAsia="Times New Roman" w:hAnsi="Times New Roman" w:cs="Times New Roman"/>
          <w:sz w:val="20"/>
          <w:szCs w:val="20"/>
        </w:rPr>
        <w:t>УКВ</w:t>
      </w:r>
      <w:r w:rsidRPr="003112AB">
        <w:rPr>
          <w:rFonts w:ascii="Times New Roman" w:eastAsia="Times New Roman" w:hAnsi="Times New Roman" w:cs="Times New Roman"/>
          <w:spacing w:val="2"/>
          <w:sz w:val="20"/>
          <w:szCs w:val="20"/>
        </w:rPr>
        <w:t xml:space="preserve"> </w:t>
      </w:r>
      <w:r w:rsidRPr="003112AB">
        <w:rPr>
          <w:rFonts w:ascii="Times New Roman" w:eastAsia="Times New Roman" w:hAnsi="Times New Roman" w:cs="Times New Roman"/>
          <w:sz w:val="20"/>
          <w:szCs w:val="20"/>
        </w:rPr>
        <w:t>–</w:t>
      </w:r>
      <w:r w:rsidRPr="003112AB">
        <w:rPr>
          <w:rFonts w:ascii="Times New Roman" w:eastAsia="Times New Roman" w:hAnsi="Times New Roman" w:cs="Times New Roman"/>
          <w:spacing w:val="12"/>
          <w:sz w:val="20"/>
          <w:szCs w:val="20"/>
        </w:rPr>
        <w:t xml:space="preserve"> </w:t>
      </w:r>
      <w:proofErr w:type="gramStart"/>
      <w:r w:rsidRPr="003112AB">
        <w:rPr>
          <w:rFonts w:ascii="Times New Roman" w:eastAsia="Times New Roman" w:hAnsi="Times New Roman" w:cs="Times New Roman"/>
          <w:sz w:val="20"/>
          <w:szCs w:val="20"/>
        </w:rPr>
        <w:t>с</w:t>
      </w:r>
      <w:proofErr w:type="gramEnd"/>
      <w:r w:rsidRPr="003112AB">
        <w:rPr>
          <w:rFonts w:ascii="Times New Roman" w:eastAsia="Times New Roman" w:hAnsi="Times New Roman" w:cs="Times New Roman"/>
          <w:spacing w:val="10"/>
          <w:sz w:val="20"/>
          <w:szCs w:val="20"/>
        </w:rPr>
        <w:t xml:space="preserve"> </w:t>
      </w:r>
      <w:r w:rsidRPr="003112AB">
        <w:rPr>
          <w:rFonts w:ascii="Times New Roman" w:eastAsia="Times New Roman" w:hAnsi="Times New Roman" w:cs="Times New Roman"/>
          <w:sz w:val="20"/>
          <w:szCs w:val="20"/>
        </w:rPr>
        <w:t>частота-</w:t>
      </w:r>
    </w:p>
    <w:p w:rsidR="003112AB" w:rsidRPr="003112AB" w:rsidRDefault="003112AB" w:rsidP="003112AB">
      <w:pPr>
        <w:widowControl w:val="0"/>
        <w:autoSpaceDE w:val="0"/>
        <w:autoSpaceDN w:val="0"/>
        <w:spacing w:after="0" w:line="240" w:lineRule="auto"/>
        <w:ind w:left="113"/>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ми</w:t>
      </w:r>
      <w:r w:rsidRPr="003112AB">
        <w:rPr>
          <w:rFonts w:ascii="Times New Roman" w:eastAsia="Times New Roman" w:hAnsi="Times New Roman" w:cs="Times New Roman"/>
          <w:spacing w:val="13"/>
          <w:sz w:val="20"/>
          <w:szCs w:val="20"/>
        </w:rPr>
        <w:t xml:space="preserve"> </w:t>
      </w:r>
      <w:r w:rsidRPr="003112AB">
        <w:rPr>
          <w:rFonts w:ascii="Times New Roman" w:eastAsia="Times New Roman" w:hAnsi="Times New Roman" w:cs="Times New Roman"/>
          <w:sz w:val="20"/>
          <w:szCs w:val="20"/>
        </w:rPr>
        <w:t>144-146</w:t>
      </w:r>
      <w:r w:rsidRPr="003112AB">
        <w:rPr>
          <w:rFonts w:ascii="Times New Roman" w:eastAsia="Times New Roman" w:hAnsi="Times New Roman" w:cs="Times New Roman"/>
          <w:spacing w:val="15"/>
          <w:sz w:val="20"/>
          <w:szCs w:val="20"/>
        </w:rPr>
        <w:t xml:space="preserve">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w:t>
      </w:r>
      <w:r w:rsidRPr="003112AB">
        <w:rPr>
          <w:rFonts w:ascii="Times New Roman" w:eastAsia="Times New Roman" w:hAnsi="Times New Roman" w:cs="Times New Roman"/>
          <w:spacing w:val="15"/>
          <w:sz w:val="20"/>
          <w:szCs w:val="20"/>
        </w:rPr>
        <w:t xml:space="preserve"> </w:t>
      </w:r>
      <w:r w:rsidRPr="003112AB">
        <w:rPr>
          <w:rFonts w:ascii="Times New Roman" w:eastAsia="Times New Roman" w:hAnsi="Times New Roman" w:cs="Times New Roman"/>
          <w:sz w:val="20"/>
          <w:szCs w:val="20"/>
        </w:rPr>
        <w:t>430-440</w:t>
      </w:r>
      <w:r w:rsidRPr="003112AB">
        <w:rPr>
          <w:rFonts w:ascii="Times New Roman" w:eastAsia="Times New Roman" w:hAnsi="Times New Roman" w:cs="Times New Roman"/>
          <w:spacing w:val="15"/>
          <w:sz w:val="20"/>
          <w:szCs w:val="20"/>
        </w:rPr>
        <w:t xml:space="preserve">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w:t>
      </w:r>
      <w:r w:rsidRPr="003112AB">
        <w:rPr>
          <w:rFonts w:ascii="Times New Roman" w:eastAsia="Times New Roman" w:hAnsi="Times New Roman" w:cs="Times New Roman"/>
          <w:spacing w:val="14"/>
          <w:sz w:val="20"/>
          <w:szCs w:val="20"/>
        </w:rPr>
        <w:t xml:space="preserve"> </w:t>
      </w:r>
      <w:r w:rsidRPr="003112AB">
        <w:rPr>
          <w:rFonts w:ascii="Times New Roman" w:eastAsia="Times New Roman" w:hAnsi="Times New Roman" w:cs="Times New Roman"/>
          <w:sz w:val="20"/>
          <w:szCs w:val="20"/>
        </w:rPr>
        <w:t>1,215-1,300</w:t>
      </w:r>
      <w:r w:rsidRPr="003112AB">
        <w:rPr>
          <w:rFonts w:ascii="Times New Roman" w:eastAsia="Times New Roman" w:hAnsi="Times New Roman" w:cs="Times New Roman"/>
          <w:spacing w:val="16"/>
          <w:sz w:val="20"/>
          <w:szCs w:val="20"/>
        </w:rPr>
        <w:t xml:space="preserve"> </w:t>
      </w:r>
      <w:proofErr w:type="spellStart"/>
      <w:r w:rsidRPr="003112AB">
        <w:rPr>
          <w:rFonts w:ascii="Times New Roman" w:eastAsia="Times New Roman" w:hAnsi="Times New Roman" w:cs="Times New Roman"/>
          <w:sz w:val="20"/>
          <w:szCs w:val="20"/>
        </w:rPr>
        <w:t>Ггц</w:t>
      </w:r>
      <w:proofErr w:type="spellEnd"/>
      <w:r w:rsidRPr="003112AB">
        <w:rPr>
          <w:rFonts w:ascii="Times New Roman" w:eastAsia="Times New Roman" w:hAnsi="Times New Roman" w:cs="Times New Roman"/>
          <w:sz w:val="20"/>
          <w:szCs w:val="20"/>
        </w:rPr>
        <w:t>;</w:t>
      </w:r>
      <w:r w:rsidRPr="003112AB">
        <w:rPr>
          <w:rFonts w:ascii="Times New Roman" w:eastAsia="Times New Roman" w:hAnsi="Times New Roman" w:cs="Times New Roman"/>
          <w:spacing w:val="14"/>
          <w:sz w:val="20"/>
          <w:szCs w:val="20"/>
        </w:rPr>
        <w:t xml:space="preserve"> </w:t>
      </w:r>
      <w:r w:rsidRPr="003112AB">
        <w:rPr>
          <w:rFonts w:ascii="Times New Roman" w:eastAsia="Times New Roman" w:hAnsi="Times New Roman" w:cs="Times New Roman"/>
          <w:sz w:val="20"/>
          <w:szCs w:val="20"/>
        </w:rPr>
        <w:t>5,65-5,67</w:t>
      </w:r>
      <w:r w:rsidRPr="003112AB">
        <w:rPr>
          <w:rFonts w:ascii="Times New Roman" w:eastAsia="Times New Roman" w:hAnsi="Times New Roman" w:cs="Times New Roman"/>
          <w:spacing w:val="16"/>
          <w:sz w:val="20"/>
          <w:szCs w:val="20"/>
        </w:rPr>
        <w:t xml:space="preserve"> </w:t>
      </w:r>
      <w:proofErr w:type="spellStart"/>
      <w:r w:rsidRPr="003112AB">
        <w:rPr>
          <w:rFonts w:ascii="Times New Roman" w:eastAsia="Times New Roman" w:hAnsi="Times New Roman" w:cs="Times New Roman"/>
          <w:sz w:val="20"/>
          <w:szCs w:val="20"/>
        </w:rPr>
        <w:t>Ггц</w:t>
      </w:r>
      <w:proofErr w:type="spellEnd"/>
      <w:r w:rsidRPr="003112AB">
        <w:rPr>
          <w:rFonts w:ascii="Times New Roman" w:eastAsia="Times New Roman" w:hAnsi="Times New Roman" w:cs="Times New Roman"/>
          <w:sz w:val="20"/>
          <w:szCs w:val="20"/>
        </w:rPr>
        <w:t>;</w:t>
      </w:r>
      <w:r w:rsidRPr="003112AB">
        <w:rPr>
          <w:rFonts w:ascii="Times New Roman" w:eastAsia="Times New Roman" w:hAnsi="Times New Roman" w:cs="Times New Roman"/>
          <w:spacing w:val="14"/>
          <w:sz w:val="20"/>
          <w:szCs w:val="20"/>
        </w:rPr>
        <w:t xml:space="preserve"> </w:t>
      </w:r>
      <w:r w:rsidRPr="003112AB">
        <w:rPr>
          <w:rFonts w:ascii="Times New Roman" w:eastAsia="Times New Roman" w:hAnsi="Times New Roman" w:cs="Times New Roman"/>
          <w:sz w:val="20"/>
          <w:szCs w:val="20"/>
        </w:rPr>
        <w:t>10,0-10,5</w:t>
      </w:r>
    </w:p>
    <w:p w:rsidR="003112AB" w:rsidRPr="003112AB" w:rsidRDefault="003112AB" w:rsidP="003112AB">
      <w:pPr>
        <w:widowControl w:val="0"/>
        <w:autoSpaceDE w:val="0"/>
        <w:autoSpaceDN w:val="0"/>
        <w:spacing w:after="0" w:line="240" w:lineRule="auto"/>
        <w:ind w:left="113" w:right="552"/>
        <w:jc w:val="both"/>
        <w:rPr>
          <w:rFonts w:ascii="Times New Roman" w:eastAsia="Times New Roman" w:hAnsi="Times New Roman" w:cs="Times New Roman"/>
          <w:sz w:val="20"/>
          <w:szCs w:val="20"/>
        </w:rPr>
      </w:pPr>
      <w:proofErr w:type="spellStart"/>
      <w:r w:rsidRPr="003112AB">
        <w:rPr>
          <w:rFonts w:ascii="Times New Roman" w:eastAsia="Times New Roman" w:hAnsi="Times New Roman" w:cs="Times New Roman"/>
          <w:sz w:val="20"/>
          <w:szCs w:val="20"/>
        </w:rPr>
        <w:t>Ггц</w:t>
      </w:r>
      <w:proofErr w:type="spellEnd"/>
      <w:r w:rsidRPr="003112AB">
        <w:rPr>
          <w:rFonts w:ascii="Times New Roman" w:eastAsia="Times New Roman" w:hAnsi="Times New Roman" w:cs="Times New Roman"/>
          <w:sz w:val="20"/>
          <w:szCs w:val="20"/>
        </w:rPr>
        <w:t xml:space="preserve">; 21-22 </w:t>
      </w:r>
      <w:proofErr w:type="spellStart"/>
      <w:r w:rsidRPr="003112AB">
        <w:rPr>
          <w:rFonts w:ascii="Times New Roman" w:eastAsia="Times New Roman" w:hAnsi="Times New Roman" w:cs="Times New Roman"/>
          <w:sz w:val="20"/>
          <w:szCs w:val="20"/>
        </w:rPr>
        <w:t>Ггц</w:t>
      </w:r>
      <w:proofErr w:type="spellEnd"/>
      <w:r w:rsidRPr="003112AB">
        <w:rPr>
          <w:rFonts w:ascii="Times New Roman" w:eastAsia="Times New Roman" w:hAnsi="Times New Roman" w:cs="Times New Roman"/>
          <w:sz w:val="20"/>
          <w:szCs w:val="20"/>
        </w:rPr>
        <w:t xml:space="preserve">. Для радиоуправления моделями выделены частота  (27,12 ± 0,05%)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 xml:space="preserve"> и несколько участков в диапазоне 28,0-29,7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 xml:space="preserve"> и в диапазоне</w:t>
      </w:r>
      <w:r w:rsidRPr="003112AB">
        <w:rPr>
          <w:rFonts w:ascii="Times New Roman" w:eastAsia="Times New Roman" w:hAnsi="Times New Roman" w:cs="Times New Roman"/>
          <w:spacing w:val="14"/>
          <w:sz w:val="20"/>
          <w:szCs w:val="20"/>
        </w:rPr>
        <w:t xml:space="preserve"> </w:t>
      </w:r>
      <w:r w:rsidRPr="003112AB">
        <w:rPr>
          <w:rFonts w:ascii="Times New Roman" w:eastAsia="Times New Roman" w:hAnsi="Times New Roman" w:cs="Times New Roman"/>
          <w:sz w:val="20"/>
          <w:szCs w:val="20"/>
        </w:rPr>
        <w:t>144-146</w:t>
      </w:r>
      <w:r w:rsidRPr="003112AB">
        <w:rPr>
          <w:rFonts w:ascii="Times New Roman" w:eastAsia="Times New Roman" w:hAnsi="Times New Roman" w:cs="Times New Roman"/>
          <w:spacing w:val="15"/>
          <w:sz w:val="20"/>
          <w:szCs w:val="20"/>
        </w:rPr>
        <w:t xml:space="preserve">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w:t>
      </w:r>
      <w:r w:rsidRPr="003112AB">
        <w:rPr>
          <w:rFonts w:ascii="Times New Roman" w:eastAsia="Times New Roman" w:hAnsi="Times New Roman" w:cs="Times New Roman"/>
          <w:spacing w:val="14"/>
          <w:sz w:val="20"/>
          <w:szCs w:val="20"/>
        </w:rPr>
        <w:t xml:space="preserve"> </w:t>
      </w:r>
      <w:r w:rsidRPr="003112AB">
        <w:rPr>
          <w:rFonts w:ascii="Times New Roman" w:eastAsia="Times New Roman" w:hAnsi="Times New Roman" w:cs="Times New Roman"/>
          <w:sz w:val="20"/>
          <w:szCs w:val="20"/>
        </w:rPr>
        <w:t>Внутри</w:t>
      </w:r>
      <w:r w:rsidRPr="003112AB">
        <w:rPr>
          <w:rFonts w:ascii="Times New Roman" w:eastAsia="Times New Roman" w:hAnsi="Times New Roman" w:cs="Times New Roman"/>
          <w:spacing w:val="15"/>
          <w:sz w:val="20"/>
          <w:szCs w:val="20"/>
        </w:rPr>
        <w:t xml:space="preserve"> </w:t>
      </w:r>
      <w:r w:rsidRPr="003112AB">
        <w:rPr>
          <w:rFonts w:ascii="Times New Roman" w:eastAsia="Times New Roman" w:hAnsi="Times New Roman" w:cs="Times New Roman"/>
          <w:sz w:val="20"/>
          <w:szCs w:val="20"/>
        </w:rPr>
        <w:t>каждого</w:t>
      </w:r>
      <w:r w:rsidRPr="003112AB">
        <w:rPr>
          <w:rFonts w:ascii="Times New Roman" w:eastAsia="Times New Roman" w:hAnsi="Times New Roman" w:cs="Times New Roman"/>
          <w:spacing w:val="15"/>
          <w:sz w:val="20"/>
          <w:szCs w:val="20"/>
        </w:rPr>
        <w:t xml:space="preserve"> </w:t>
      </w:r>
      <w:r w:rsidRPr="003112AB">
        <w:rPr>
          <w:rFonts w:ascii="Times New Roman" w:eastAsia="Times New Roman" w:hAnsi="Times New Roman" w:cs="Times New Roman"/>
          <w:sz w:val="20"/>
          <w:szCs w:val="20"/>
        </w:rPr>
        <w:t>радиолюбительского</w:t>
      </w:r>
      <w:r w:rsidRPr="003112AB">
        <w:rPr>
          <w:rFonts w:ascii="Times New Roman" w:eastAsia="Times New Roman" w:hAnsi="Times New Roman" w:cs="Times New Roman"/>
          <w:spacing w:val="15"/>
          <w:sz w:val="20"/>
          <w:szCs w:val="20"/>
        </w:rPr>
        <w:t xml:space="preserve"> </w:t>
      </w:r>
      <w:proofErr w:type="spellStart"/>
      <w:r w:rsidRPr="003112AB">
        <w:rPr>
          <w:rFonts w:ascii="Times New Roman" w:eastAsia="Times New Roman" w:hAnsi="Times New Roman" w:cs="Times New Roman"/>
          <w:sz w:val="20"/>
          <w:szCs w:val="20"/>
        </w:rPr>
        <w:t>диапазо</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52"/>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на отводятся отдельные участки для работы в телеграфном и телефо</w:t>
      </w:r>
      <w:proofErr w:type="gramStart"/>
      <w:r w:rsidRPr="003112AB">
        <w:rPr>
          <w:rFonts w:ascii="Times New Roman" w:eastAsia="Times New Roman" w:hAnsi="Times New Roman" w:cs="Times New Roman"/>
          <w:sz w:val="20"/>
          <w:szCs w:val="20"/>
        </w:rPr>
        <w:t>н-</w:t>
      </w:r>
      <w:proofErr w:type="gramEnd"/>
      <w:r w:rsidRPr="003112AB">
        <w:rPr>
          <w:rFonts w:ascii="Times New Roman" w:eastAsia="Times New Roman" w:hAnsi="Times New Roman" w:cs="Times New Roman"/>
          <w:sz w:val="20"/>
          <w:szCs w:val="20"/>
        </w:rPr>
        <w:t xml:space="preserve"> ном режимах, для связи с ближними и дальними станциями.</w:t>
      </w:r>
    </w:p>
    <w:p w:rsidR="003112AB" w:rsidRPr="003112AB" w:rsidRDefault="003112AB" w:rsidP="003112AB">
      <w:pPr>
        <w:widowControl w:val="0"/>
        <w:autoSpaceDE w:val="0"/>
        <w:autoSpaceDN w:val="0"/>
        <w:spacing w:before="1" w:after="0" w:line="240" w:lineRule="auto"/>
        <w:ind w:left="113" w:right="549"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Радиорелейная связь </w:t>
      </w:r>
      <w:r w:rsidRPr="003112AB">
        <w:rPr>
          <w:rFonts w:ascii="Times New Roman" w:eastAsia="Times New Roman" w:hAnsi="Times New Roman" w:cs="Times New Roman"/>
          <w:sz w:val="20"/>
          <w:szCs w:val="20"/>
        </w:rPr>
        <w:t xml:space="preserve">– (от радио... и франц. </w:t>
      </w:r>
      <w:proofErr w:type="spellStart"/>
      <w:r w:rsidRPr="003112AB">
        <w:rPr>
          <w:rFonts w:ascii="Times New Roman" w:eastAsia="Times New Roman" w:hAnsi="Times New Roman" w:cs="Times New Roman"/>
          <w:sz w:val="20"/>
          <w:szCs w:val="20"/>
        </w:rPr>
        <w:t>relais</w:t>
      </w:r>
      <w:proofErr w:type="spellEnd"/>
      <w:r w:rsidRPr="003112AB">
        <w:rPr>
          <w:rFonts w:ascii="Times New Roman" w:eastAsia="Times New Roman" w:hAnsi="Times New Roman" w:cs="Times New Roman"/>
          <w:sz w:val="20"/>
          <w:szCs w:val="20"/>
        </w:rPr>
        <w:t xml:space="preserve"> – </w:t>
      </w:r>
      <w:proofErr w:type="spellStart"/>
      <w:r w:rsidRPr="003112AB">
        <w:rPr>
          <w:rFonts w:ascii="Times New Roman" w:eastAsia="Times New Roman" w:hAnsi="Times New Roman" w:cs="Times New Roman"/>
          <w:sz w:val="20"/>
          <w:szCs w:val="20"/>
        </w:rPr>
        <w:t>промежуто</w:t>
      </w:r>
      <w:proofErr w:type="gramStart"/>
      <w:r w:rsidRPr="003112AB">
        <w:rPr>
          <w:rFonts w:ascii="Times New Roman" w:eastAsia="Times New Roman" w:hAnsi="Times New Roman" w:cs="Times New Roman"/>
          <w:sz w:val="20"/>
          <w:szCs w:val="20"/>
        </w:rPr>
        <w:t>ч</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ная</w:t>
      </w:r>
      <w:proofErr w:type="spellEnd"/>
      <w:r w:rsidRPr="003112AB">
        <w:rPr>
          <w:rFonts w:ascii="Times New Roman" w:eastAsia="Times New Roman" w:hAnsi="Times New Roman" w:cs="Times New Roman"/>
          <w:sz w:val="20"/>
          <w:szCs w:val="20"/>
        </w:rPr>
        <w:t xml:space="preserve"> станция), радиосвязь, осуществляемая при помощи цепочки </w:t>
      </w:r>
      <w:proofErr w:type="spellStart"/>
      <w:r w:rsidRPr="003112AB">
        <w:rPr>
          <w:rFonts w:ascii="Times New Roman" w:eastAsia="Times New Roman" w:hAnsi="Times New Roman" w:cs="Times New Roman"/>
          <w:sz w:val="20"/>
          <w:szCs w:val="20"/>
        </w:rPr>
        <w:t>приѐмо</w:t>
      </w:r>
      <w:proofErr w:type="spellEnd"/>
      <w:r w:rsidRPr="003112AB">
        <w:rPr>
          <w:rFonts w:ascii="Times New Roman" w:eastAsia="Times New Roman" w:hAnsi="Times New Roman" w:cs="Times New Roman"/>
          <w:sz w:val="20"/>
          <w:szCs w:val="20"/>
        </w:rPr>
        <w:t xml:space="preserve">- передающих радиостанций, как правило, отстоящих друг от друга на расстоянии прямой видимости их антенн. Каждая такая станция </w:t>
      </w:r>
      <w:proofErr w:type="spellStart"/>
      <w:r w:rsidRPr="003112AB">
        <w:rPr>
          <w:rFonts w:ascii="Times New Roman" w:eastAsia="Times New Roman" w:hAnsi="Times New Roman" w:cs="Times New Roman"/>
          <w:sz w:val="20"/>
          <w:szCs w:val="20"/>
        </w:rPr>
        <w:t>прин</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мает сигнал от соседней станции, усиливает его и </w:t>
      </w:r>
      <w:proofErr w:type="spellStart"/>
      <w:r w:rsidRPr="003112AB">
        <w:rPr>
          <w:rFonts w:ascii="Times New Roman" w:eastAsia="Times New Roman" w:hAnsi="Times New Roman" w:cs="Times New Roman"/>
          <w:sz w:val="20"/>
          <w:szCs w:val="20"/>
        </w:rPr>
        <w:t>передаѐт</w:t>
      </w:r>
      <w:proofErr w:type="spellEnd"/>
      <w:r w:rsidRPr="003112AB">
        <w:rPr>
          <w:rFonts w:ascii="Times New Roman" w:eastAsia="Times New Roman" w:hAnsi="Times New Roman" w:cs="Times New Roman"/>
          <w:sz w:val="20"/>
          <w:szCs w:val="20"/>
        </w:rPr>
        <w:t xml:space="preserve"> дальше – следующей станции.</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Радиостанция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к</w:t>
      </w:r>
      <w:r w:rsidRPr="003112AB">
        <w:rPr>
          <w:rFonts w:ascii="Times New Roman" w:eastAsia="Times New Roman" w:hAnsi="Times New Roman" w:cs="Times New Roman"/>
          <w:sz w:val="20"/>
          <w:szCs w:val="20"/>
        </w:rPr>
        <w:t>омплекс устройств для передачи информации посредством радиоволн (передающая радиостанция), ее приема (прие</w:t>
      </w:r>
      <w:proofErr w:type="gramStart"/>
      <w:r w:rsidRPr="003112AB">
        <w:rPr>
          <w:rFonts w:ascii="Times New Roman" w:eastAsia="Times New Roman" w:hAnsi="Times New Roman" w:cs="Times New Roman"/>
          <w:sz w:val="20"/>
          <w:szCs w:val="20"/>
        </w:rPr>
        <w:t>м-</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ная</w:t>
      </w:r>
      <w:proofErr w:type="spellEnd"/>
      <w:r w:rsidRPr="003112AB">
        <w:rPr>
          <w:rFonts w:ascii="Times New Roman" w:eastAsia="Times New Roman" w:hAnsi="Times New Roman" w:cs="Times New Roman"/>
          <w:sz w:val="20"/>
          <w:szCs w:val="20"/>
        </w:rPr>
        <w:t xml:space="preserve"> радиостанция или радиоприемник) и передачи и приема (</w:t>
      </w:r>
      <w:proofErr w:type="spellStart"/>
      <w:r w:rsidRPr="003112AB">
        <w:rPr>
          <w:rFonts w:ascii="Times New Roman" w:eastAsia="Times New Roman" w:hAnsi="Times New Roman" w:cs="Times New Roman"/>
          <w:sz w:val="20"/>
          <w:szCs w:val="20"/>
        </w:rPr>
        <w:t>приемо</w:t>
      </w:r>
      <w:proofErr w:type="spellEnd"/>
      <w:r w:rsidRPr="003112AB">
        <w:rPr>
          <w:rFonts w:ascii="Times New Roman" w:eastAsia="Times New Roman" w:hAnsi="Times New Roman" w:cs="Times New Roman"/>
          <w:sz w:val="20"/>
          <w:szCs w:val="20"/>
        </w:rPr>
        <w:t>- передающая радиостанция). Основные элементы: радиопередатчик и (или) радиоприемник, фидер, антенна, источник питания. Кроме того, в состав передающей Р. могут входить устройства для воспроизведения с некоторого носителя (например, магнитной ленты) информации, по</w:t>
      </w:r>
      <w:proofErr w:type="gramStart"/>
      <w:r w:rsidRPr="003112AB">
        <w:rPr>
          <w:rFonts w:ascii="Times New Roman" w:eastAsia="Times New Roman" w:hAnsi="Times New Roman" w:cs="Times New Roman"/>
          <w:sz w:val="20"/>
          <w:szCs w:val="20"/>
        </w:rPr>
        <w:t>д-</w:t>
      </w:r>
      <w:proofErr w:type="gramEnd"/>
      <w:r w:rsidRPr="003112AB">
        <w:rPr>
          <w:rFonts w:ascii="Times New Roman" w:eastAsia="Times New Roman" w:hAnsi="Times New Roman" w:cs="Times New Roman"/>
          <w:sz w:val="20"/>
          <w:szCs w:val="20"/>
        </w:rPr>
        <w:t xml:space="preserve"> лежащей передаче, а в состав </w:t>
      </w:r>
      <w:proofErr w:type="spellStart"/>
      <w:r w:rsidRPr="003112AB">
        <w:rPr>
          <w:rFonts w:ascii="Times New Roman" w:eastAsia="Times New Roman" w:hAnsi="Times New Roman" w:cs="Times New Roman"/>
          <w:sz w:val="20"/>
          <w:szCs w:val="20"/>
        </w:rPr>
        <w:t>приѐмной</w:t>
      </w:r>
      <w:proofErr w:type="spellEnd"/>
      <w:r w:rsidRPr="003112AB">
        <w:rPr>
          <w:rFonts w:ascii="Times New Roman" w:eastAsia="Times New Roman" w:hAnsi="Times New Roman" w:cs="Times New Roman"/>
          <w:sz w:val="20"/>
          <w:szCs w:val="20"/>
        </w:rPr>
        <w:t xml:space="preserve"> – устройства, регистрирующие принимаемые сигналы или преобразующие их в звук либо в </w:t>
      </w:r>
      <w:proofErr w:type="spellStart"/>
      <w:r w:rsidRPr="003112AB">
        <w:rPr>
          <w:rFonts w:ascii="Times New Roman" w:eastAsia="Times New Roman" w:hAnsi="Times New Roman" w:cs="Times New Roman"/>
          <w:sz w:val="20"/>
          <w:szCs w:val="20"/>
        </w:rPr>
        <w:t>изображе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ние</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Радиотелеграфная связь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э</w:t>
      </w:r>
      <w:r w:rsidRPr="003112AB">
        <w:rPr>
          <w:rFonts w:ascii="Times New Roman" w:eastAsia="Times New Roman" w:hAnsi="Times New Roman" w:cs="Times New Roman"/>
          <w:sz w:val="20"/>
          <w:szCs w:val="20"/>
        </w:rPr>
        <w:t>лектросвязь, при которой посредством радиоволн передаются дискретные сообщения – буквенные, цифровые и знаковые. На передающей станции электрические колебания, модул</w:t>
      </w:r>
      <w:proofErr w:type="gramStart"/>
      <w:r w:rsidRPr="003112AB">
        <w:rPr>
          <w:rFonts w:ascii="Times New Roman" w:eastAsia="Times New Roman" w:hAnsi="Times New Roman" w:cs="Times New Roman"/>
          <w:sz w:val="20"/>
          <w:szCs w:val="20"/>
        </w:rPr>
        <w:t>и-</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рованные</w:t>
      </w:r>
      <w:proofErr w:type="spellEnd"/>
      <w:r w:rsidRPr="003112AB">
        <w:rPr>
          <w:rFonts w:ascii="Times New Roman" w:eastAsia="Times New Roman" w:hAnsi="Times New Roman" w:cs="Times New Roman"/>
          <w:sz w:val="20"/>
          <w:szCs w:val="20"/>
        </w:rPr>
        <w:t xml:space="preserve"> телеграфным сообщением, поступают в линию </w:t>
      </w:r>
      <w:proofErr w:type="spellStart"/>
      <w:r w:rsidRPr="003112AB">
        <w:rPr>
          <w:rFonts w:ascii="Times New Roman" w:eastAsia="Times New Roman" w:hAnsi="Times New Roman" w:cs="Times New Roman"/>
          <w:sz w:val="20"/>
          <w:szCs w:val="20"/>
        </w:rPr>
        <w:t>радиотеле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графной</w:t>
      </w:r>
      <w:proofErr w:type="spellEnd"/>
      <w:r w:rsidRPr="003112AB">
        <w:rPr>
          <w:rFonts w:ascii="Times New Roman" w:eastAsia="Times New Roman" w:hAnsi="Times New Roman" w:cs="Times New Roman"/>
          <w:sz w:val="20"/>
          <w:szCs w:val="20"/>
        </w:rPr>
        <w:t xml:space="preserve"> связи и из нее – на приемную станцию. После детектирования  и усиления телеграфное сообщение принимается на слух или </w:t>
      </w:r>
      <w:proofErr w:type="spellStart"/>
      <w:r w:rsidRPr="003112AB">
        <w:rPr>
          <w:rFonts w:ascii="Times New Roman" w:eastAsia="Times New Roman" w:hAnsi="Times New Roman" w:cs="Times New Roman"/>
          <w:sz w:val="20"/>
          <w:szCs w:val="20"/>
        </w:rPr>
        <w:t>записыв</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ется</w:t>
      </w:r>
      <w:proofErr w:type="spellEnd"/>
      <w:r w:rsidRPr="003112AB">
        <w:rPr>
          <w:rFonts w:ascii="Times New Roman" w:eastAsia="Times New Roman" w:hAnsi="Times New Roman" w:cs="Times New Roman"/>
          <w:sz w:val="20"/>
          <w:szCs w:val="20"/>
        </w:rPr>
        <w:t xml:space="preserve"> приемным буквопечатающим телеграфным</w:t>
      </w:r>
      <w:r w:rsidRPr="003112AB">
        <w:rPr>
          <w:rFonts w:ascii="Times New Roman" w:eastAsia="Times New Roman" w:hAnsi="Times New Roman" w:cs="Times New Roman"/>
          <w:spacing w:val="-1"/>
          <w:sz w:val="20"/>
          <w:szCs w:val="20"/>
        </w:rPr>
        <w:t xml:space="preserve"> </w:t>
      </w:r>
      <w:r w:rsidRPr="003112AB">
        <w:rPr>
          <w:rFonts w:ascii="Times New Roman" w:eastAsia="Times New Roman" w:hAnsi="Times New Roman" w:cs="Times New Roman"/>
          <w:sz w:val="20"/>
          <w:szCs w:val="20"/>
        </w:rPr>
        <w:t>аппаратом.</w:t>
      </w:r>
    </w:p>
    <w:p w:rsidR="003112AB" w:rsidRPr="003112AB" w:rsidRDefault="003112AB" w:rsidP="003112AB">
      <w:pPr>
        <w:widowControl w:val="0"/>
        <w:autoSpaceDE w:val="0"/>
        <w:autoSpaceDN w:val="0"/>
        <w:spacing w:before="1" w:after="0" w:line="240" w:lineRule="auto"/>
        <w:ind w:left="113" w:right="549"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Радиотелефонная связь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э</w:t>
      </w:r>
      <w:r w:rsidRPr="003112AB">
        <w:rPr>
          <w:rFonts w:ascii="Times New Roman" w:eastAsia="Times New Roman" w:hAnsi="Times New Roman" w:cs="Times New Roman"/>
          <w:sz w:val="20"/>
          <w:szCs w:val="20"/>
        </w:rPr>
        <w:t xml:space="preserve">лектросвязь, при которой посредством радиоволн передаются телефонные (речевые) сообщения. Информация поступает в линию радиотелефонной связи через микрофон, а из нее – обычно через телефон. Микрофон и телефон подключают к </w:t>
      </w:r>
      <w:proofErr w:type="spellStart"/>
      <w:r w:rsidRPr="003112AB">
        <w:rPr>
          <w:rFonts w:ascii="Times New Roman" w:eastAsia="Times New Roman" w:hAnsi="Times New Roman" w:cs="Times New Roman"/>
          <w:sz w:val="20"/>
          <w:szCs w:val="20"/>
        </w:rPr>
        <w:t>радиоста</w:t>
      </w:r>
      <w:proofErr w:type="gramStart"/>
      <w:r w:rsidRPr="003112AB">
        <w:rPr>
          <w:rFonts w:ascii="Times New Roman" w:eastAsia="Times New Roman" w:hAnsi="Times New Roman" w:cs="Times New Roman"/>
          <w:sz w:val="20"/>
          <w:szCs w:val="20"/>
        </w:rPr>
        <w:t>н</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циям</w:t>
      </w:r>
      <w:proofErr w:type="spellEnd"/>
      <w:r w:rsidRPr="003112AB">
        <w:rPr>
          <w:rFonts w:ascii="Times New Roman" w:eastAsia="Times New Roman" w:hAnsi="Times New Roman" w:cs="Times New Roman"/>
          <w:sz w:val="20"/>
          <w:szCs w:val="20"/>
        </w:rPr>
        <w:t xml:space="preserve"> непосредственно либо связывают с ними телефонные линии.</w:t>
      </w:r>
    </w:p>
    <w:p w:rsidR="003112AB" w:rsidRPr="003112AB" w:rsidRDefault="003112AB" w:rsidP="003112AB">
      <w:pPr>
        <w:widowControl w:val="0"/>
        <w:autoSpaceDE w:val="0"/>
        <w:autoSpaceDN w:val="0"/>
        <w:spacing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Радиотехника </w:t>
      </w:r>
      <w:r w:rsidRPr="003112AB">
        <w:rPr>
          <w:rFonts w:ascii="Times New Roman" w:eastAsia="Times New Roman" w:hAnsi="Times New Roman" w:cs="Times New Roman"/>
          <w:sz w:val="20"/>
          <w:szCs w:val="20"/>
        </w:rPr>
        <w:t>– 1) Наука об электромагнитных колебаниях и во</w:t>
      </w:r>
      <w:proofErr w:type="gramStart"/>
      <w:r w:rsidRPr="003112AB">
        <w:rPr>
          <w:rFonts w:ascii="Times New Roman" w:eastAsia="Times New Roman" w:hAnsi="Times New Roman" w:cs="Times New Roman"/>
          <w:sz w:val="20"/>
          <w:szCs w:val="20"/>
        </w:rPr>
        <w:t>л-</w:t>
      </w:r>
      <w:proofErr w:type="gramEnd"/>
      <w:r w:rsidRPr="003112AB">
        <w:rPr>
          <w:rFonts w:ascii="Times New Roman" w:eastAsia="Times New Roman" w:hAnsi="Times New Roman" w:cs="Times New Roman"/>
          <w:sz w:val="20"/>
          <w:szCs w:val="20"/>
        </w:rPr>
        <w:t xml:space="preserve"> нах радиодиапазона, методах их генерации, усиления, излучения, </w:t>
      </w:r>
      <w:proofErr w:type="spellStart"/>
      <w:r w:rsidRPr="003112AB">
        <w:rPr>
          <w:rFonts w:ascii="Times New Roman" w:eastAsia="Times New Roman" w:hAnsi="Times New Roman" w:cs="Times New Roman"/>
          <w:sz w:val="20"/>
          <w:szCs w:val="20"/>
        </w:rPr>
        <w:t>прие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ма</w:t>
      </w:r>
      <w:proofErr w:type="spellEnd"/>
      <w:r w:rsidRPr="003112AB">
        <w:rPr>
          <w:rFonts w:ascii="Times New Roman" w:eastAsia="Times New Roman" w:hAnsi="Times New Roman" w:cs="Times New Roman"/>
          <w:sz w:val="20"/>
          <w:szCs w:val="20"/>
        </w:rPr>
        <w:t xml:space="preserve">. 2) Отрасль техники, осуществляющая применение таких колебаний и волн для передачи информации в радиосвязи, радиовещании, </w:t>
      </w:r>
      <w:proofErr w:type="spellStart"/>
      <w:r w:rsidRPr="003112AB">
        <w:rPr>
          <w:rFonts w:ascii="Times New Roman" w:eastAsia="Times New Roman" w:hAnsi="Times New Roman" w:cs="Times New Roman"/>
          <w:sz w:val="20"/>
          <w:szCs w:val="20"/>
        </w:rPr>
        <w:t>телеви</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дении</w:t>
      </w:r>
      <w:proofErr w:type="spellEnd"/>
      <w:r w:rsidRPr="003112AB">
        <w:rPr>
          <w:rFonts w:ascii="Times New Roman" w:eastAsia="Times New Roman" w:hAnsi="Times New Roman" w:cs="Times New Roman"/>
          <w:sz w:val="20"/>
          <w:szCs w:val="20"/>
        </w:rPr>
        <w:t xml:space="preserve">, радиолокации, радионавигации и др. Радиотехнические методы и устройства применяются в автоматике, вычислительной технике, </w:t>
      </w:r>
      <w:proofErr w:type="spellStart"/>
      <w:r w:rsidRPr="003112AB">
        <w:rPr>
          <w:rFonts w:ascii="Times New Roman" w:eastAsia="Times New Roman" w:hAnsi="Times New Roman" w:cs="Times New Roman"/>
          <w:sz w:val="20"/>
          <w:szCs w:val="20"/>
        </w:rPr>
        <w:t>астро</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номии</w:t>
      </w:r>
      <w:proofErr w:type="spellEnd"/>
      <w:r w:rsidRPr="003112AB">
        <w:rPr>
          <w:rFonts w:ascii="Times New Roman" w:eastAsia="Times New Roman" w:hAnsi="Times New Roman" w:cs="Times New Roman"/>
          <w:sz w:val="20"/>
          <w:szCs w:val="20"/>
        </w:rPr>
        <w:t xml:space="preserve">, физике, химии, биологии, медицине и т.д. Распадается на ряд областей, главные из которых – генерирование, усиление, </w:t>
      </w:r>
      <w:proofErr w:type="spellStart"/>
      <w:r w:rsidRPr="003112AB">
        <w:rPr>
          <w:rFonts w:ascii="Times New Roman" w:eastAsia="Times New Roman" w:hAnsi="Times New Roman" w:cs="Times New Roman"/>
          <w:sz w:val="20"/>
          <w:szCs w:val="20"/>
        </w:rPr>
        <w:t>преобразов</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ние</w:t>
      </w:r>
      <w:proofErr w:type="spellEnd"/>
      <w:r w:rsidRPr="003112AB">
        <w:rPr>
          <w:rFonts w:ascii="Times New Roman" w:eastAsia="Times New Roman" w:hAnsi="Times New Roman" w:cs="Times New Roman"/>
          <w:sz w:val="20"/>
          <w:szCs w:val="20"/>
        </w:rPr>
        <w:t xml:space="preserve"> электрических колебаний; антенная техника; распространение </w:t>
      </w:r>
      <w:proofErr w:type="spellStart"/>
      <w:r w:rsidRPr="003112AB">
        <w:rPr>
          <w:rFonts w:ascii="Times New Roman" w:eastAsia="Times New Roman" w:hAnsi="Times New Roman" w:cs="Times New Roman"/>
          <w:spacing w:val="2"/>
          <w:sz w:val="20"/>
          <w:szCs w:val="20"/>
        </w:rPr>
        <w:t>ра</w:t>
      </w:r>
      <w:proofErr w:type="spellEnd"/>
      <w:r w:rsidRPr="003112AB">
        <w:rPr>
          <w:rFonts w:ascii="Times New Roman" w:eastAsia="Times New Roman" w:hAnsi="Times New Roman" w:cs="Times New Roman"/>
          <w:spacing w:val="2"/>
          <w:sz w:val="20"/>
          <w:szCs w:val="20"/>
        </w:rPr>
        <w:t xml:space="preserve">- </w:t>
      </w:r>
      <w:proofErr w:type="spellStart"/>
      <w:r w:rsidRPr="003112AB">
        <w:rPr>
          <w:rFonts w:ascii="Times New Roman" w:eastAsia="Times New Roman" w:hAnsi="Times New Roman" w:cs="Times New Roman"/>
          <w:sz w:val="20"/>
          <w:szCs w:val="20"/>
        </w:rPr>
        <w:t>диоволн</w:t>
      </w:r>
      <w:proofErr w:type="spellEnd"/>
      <w:r w:rsidRPr="003112AB">
        <w:rPr>
          <w:rFonts w:ascii="Times New Roman" w:eastAsia="Times New Roman" w:hAnsi="Times New Roman" w:cs="Times New Roman"/>
          <w:sz w:val="20"/>
          <w:szCs w:val="20"/>
        </w:rPr>
        <w:t xml:space="preserve"> в различных средах; воспроизведение переданных сигналов (звуковых, изображений, телеграфных и иных знаков); техника управ- </w:t>
      </w:r>
      <w:proofErr w:type="spellStart"/>
      <w:r w:rsidRPr="003112AB">
        <w:rPr>
          <w:rFonts w:ascii="Times New Roman" w:eastAsia="Times New Roman" w:hAnsi="Times New Roman" w:cs="Times New Roman"/>
          <w:sz w:val="20"/>
          <w:szCs w:val="20"/>
        </w:rPr>
        <w:t>ления</w:t>
      </w:r>
      <w:proofErr w:type="spellEnd"/>
      <w:r w:rsidRPr="003112AB">
        <w:rPr>
          <w:rFonts w:ascii="Times New Roman" w:eastAsia="Times New Roman" w:hAnsi="Times New Roman" w:cs="Times New Roman"/>
          <w:sz w:val="20"/>
          <w:szCs w:val="20"/>
        </w:rPr>
        <w:t>, регулирования и контроля с использованием радиотехнических методов.</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9"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Разнос каналов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х</w:t>
      </w:r>
      <w:r w:rsidRPr="003112AB">
        <w:rPr>
          <w:rFonts w:ascii="Times New Roman" w:eastAsia="Times New Roman" w:hAnsi="Times New Roman" w:cs="Times New Roman"/>
          <w:sz w:val="20"/>
          <w:szCs w:val="20"/>
        </w:rPr>
        <w:t xml:space="preserve">арактеристика полудуплексного и </w:t>
      </w:r>
      <w:proofErr w:type="spellStart"/>
      <w:r w:rsidRPr="003112AB">
        <w:rPr>
          <w:rFonts w:ascii="Times New Roman" w:eastAsia="Times New Roman" w:hAnsi="Times New Roman" w:cs="Times New Roman"/>
          <w:sz w:val="20"/>
          <w:szCs w:val="20"/>
        </w:rPr>
        <w:t>полноду</w:t>
      </w:r>
      <w:proofErr w:type="gramStart"/>
      <w:r w:rsidRPr="003112AB">
        <w:rPr>
          <w:rFonts w:ascii="Times New Roman" w:eastAsia="Times New Roman" w:hAnsi="Times New Roman" w:cs="Times New Roman"/>
          <w:sz w:val="20"/>
          <w:szCs w:val="20"/>
        </w:rPr>
        <w:t>п</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лексного</w:t>
      </w:r>
      <w:proofErr w:type="spellEnd"/>
      <w:r w:rsidRPr="003112AB">
        <w:rPr>
          <w:rFonts w:ascii="Times New Roman" w:eastAsia="Times New Roman" w:hAnsi="Times New Roman" w:cs="Times New Roman"/>
          <w:sz w:val="20"/>
          <w:szCs w:val="20"/>
        </w:rPr>
        <w:t xml:space="preserve"> радиопередающего оборудования, обозначающая разнос меж- </w:t>
      </w:r>
      <w:proofErr w:type="spellStart"/>
      <w:r w:rsidRPr="003112AB">
        <w:rPr>
          <w:rFonts w:ascii="Times New Roman" w:eastAsia="Times New Roman" w:hAnsi="Times New Roman" w:cs="Times New Roman"/>
          <w:sz w:val="20"/>
          <w:szCs w:val="20"/>
        </w:rPr>
        <w:t>ду</w:t>
      </w:r>
      <w:proofErr w:type="spellEnd"/>
      <w:r w:rsidRPr="003112AB">
        <w:rPr>
          <w:rFonts w:ascii="Times New Roman" w:eastAsia="Times New Roman" w:hAnsi="Times New Roman" w:cs="Times New Roman"/>
          <w:sz w:val="20"/>
          <w:szCs w:val="20"/>
        </w:rPr>
        <w:t xml:space="preserve"> частотами приема и передачи. Обозначается в единицах измерения частоты (кГц или МГц).</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Регламент радиосвязи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с</w:t>
      </w:r>
      <w:r w:rsidRPr="003112AB">
        <w:rPr>
          <w:rFonts w:ascii="Times New Roman" w:eastAsia="Times New Roman" w:hAnsi="Times New Roman" w:cs="Times New Roman"/>
          <w:sz w:val="20"/>
          <w:szCs w:val="20"/>
        </w:rPr>
        <w:t>вод правил, которые регулируют пор</w:t>
      </w:r>
      <w:proofErr w:type="gramStart"/>
      <w:r w:rsidRPr="003112AB">
        <w:rPr>
          <w:rFonts w:ascii="Times New Roman" w:eastAsia="Times New Roman" w:hAnsi="Times New Roman" w:cs="Times New Roman"/>
          <w:sz w:val="20"/>
          <w:szCs w:val="20"/>
        </w:rPr>
        <w:t>я-</w:t>
      </w:r>
      <w:proofErr w:type="gramEnd"/>
      <w:r w:rsidRPr="003112AB">
        <w:rPr>
          <w:rFonts w:ascii="Times New Roman" w:eastAsia="Times New Roman" w:hAnsi="Times New Roman" w:cs="Times New Roman"/>
          <w:sz w:val="20"/>
          <w:szCs w:val="20"/>
        </w:rPr>
        <w:t xml:space="preserve"> док использования странами – членами Международного союза </w:t>
      </w:r>
      <w:proofErr w:type="spellStart"/>
      <w:r w:rsidRPr="003112AB">
        <w:rPr>
          <w:rFonts w:ascii="Times New Roman" w:eastAsia="Times New Roman" w:hAnsi="Times New Roman" w:cs="Times New Roman"/>
          <w:sz w:val="20"/>
          <w:szCs w:val="20"/>
        </w:rPr>
        <w:t>элек</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тросвязи</w:t>
      </w:r>
      <w:proofErr w:type="spellEnd"/>
      <w:r w:rsidRPr="003112AB">
        <w:rPr>
          <w:rFonts w:ascii="Times New Roman" w:eastAsia="Times New Roman" w:hAnsi="Times New Roman" w:cs="Times New Roman"/>
          <w:sz w:val="20"/>
          <w:szCs w:val="20"/>
        </w:rPr>
        <w:t xml:space="preserve"> любых радиостанций и устройств, излучающих </w:t>
      </w:r>
      <w:proofErr w:type="spellStart"/>
      <w:r w:rsidRPr="003112AB">
        <w:rPr>
          <w:rFonts w:ascii="Times New Roman" w:eastAsia="Times New Roman" w:hAnsi="Times New Roman" w:cs="Times New Roman"/>
          <w:sz w:val="20"/>
          <w:szCs w:val="20"/>
        </w:rPr>
        <w:t>электромаг</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нитные</w:t>
      </w:r>
      <w:proofErr w:type="spellEnd"/>
      <w:r w:rsidRPr="003112AB">
        <w:rPr>
          <w:rFonts w:ascii="Times New Roman" w:eastAsia="Times New Roman" w:hAnsi="Times New Roman" w:cs="Times New Roman"/>
          <w:sz w:val="20"/>
          <w:szCs w:val="20"/>
        </w:rPr>
        <w:t xml:space="preserve"> волны радиодиапазона и тем самым способных создавать </w:t>
      </w:r>
      <w:proofErr w:type="spellStart"/>
      <w:r w:rsidRPr="003112AB">
        <w:rPr>
          <w:rFonts w:ascii="Times New Roman" w:eastAsia="Times New Roman" w:hAnsi="Times New Roman" w:cs="Times New Roman"/>
          <w:sz w:val="20"/>
          <w:szCs w:val="20"/>
        </w:rPr>
        <w:t>поме</w:t>
      </w:r>
      <w:proofErr w:type="spellEnd"/>
      <w:r w:rsidRPr="003112AB">
        <w:rPr>
          <w:rFonts w:ascii="Times New Roman" w:eastAsia="Times New Roman" w:hAnsi="Times New Roman" w:cs="Times New Roman"/>
          <w:sz w:val="20"/>
          <w:szCs w:val="20"/>
        </w:rPr>
        <w:t xml:space="preserve">- хи </w:t>
      </w:r>
      <w:proofErr w:type="spellStart"/>
      <w:r w:rsidRPr="003112AB">
        <w:rPr>
          <w:rFonts w:ascii="Times New Roman" w:eastAsia="Times New Roman" w:hAnsi="Times New Roman" w:cs="Times New Roman"/>
          <w:sz w:val="20"/>
          <w:szCs w:val="20"/>
        </w:rPr>
        <w:t>радиоприѐму</w:t>
      </w:r>
      <w:proofErr w:type="spellEnd"/>
      <w:r w:rsidRPr="003112AB">
        <w:rPr>
          <w:rFonts w:ascii="Times New Roman" w:eastAsia="Times New Roman" w:hAnsi="Times New Roman" w:cs="Times New Roman"/>
          <w:sz w:val="20"/>
          <w:szCs w:val="20"/>
        </w:rPr>
        <w:t>. Им регламентируются: распределение участков ради</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диапазона в целях их использования для электросвязи, радиовещания, телевидения, в радиолокации, радиоастрономии и т.д.; установление согласованного порядка работы и нормирование параметров устройств, излучающих и принимающих радиоволны, для обеспечения </w:t>
      </w:r>
      <w:proofErr w:type="spellStart"/>
      <w:r w:rsidRPr="003112AB">
        <w:rPr>
          <w:rFonts w:ascii="Times New Roman" w:eastAsia="Times New Roman" w:hAnsi="Times New Roman" w:cs="Times New Roman"/>
          <w:sz w:val="20"/>
          <w:szCs w:val="20"/>
        </w:rPr>
        <w:t>одновре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менной</w:t>
      </w:r>
      <w:proofErr w:type="spellEnd"/>
      <w:r w:rsidRPr="003112AB">
        <w:rPr>
          <w:rFonts w:ascii="Times New Roman" w:eastAsia="Times New Roman" w:hAnsi="Times New Roman" w:cs="Times New Roman"/>
          <w:sz w:val="20"/>
          <w:szCs w:val="20"/>
        </w:rPr>
        <w:t xml:space="preserve"> работы таких устройств при уровне помех, не превышающем допустимый. В регламенте приведены классификация устройств для излучения и </w:t>
      </w:r>
      <w:proofErr w:type="spellStart"/>
      <w:r w:rsidRPr="003112AB">
        <w:rPr>
          <w:rFonts w:ascii="Times New Roman" w:eastAsia="Times New Roman" w:hAnsi="Times New Roman" w:cs="Times New Roman"/>
          <w:sz w:val="20"/>
          <w:szCs w:val="20"/>
        </w:rPr>
        <w:t>приѐма</w:t>
      </w:r>
      <w:proofErr w:type="spellEnd"/>
      <w:r w:rsidRPr="003112AB">
        <w:rPr>
          <w:rFonts w:ascii="Times New Roman" w:eastAsia="Times New Roman" w:hAnsi="Times New Roman" w:cs="Times New Roman"/>
          <w:sz w:val="20"/>
          <w:szCs w:val="20"/>
        </w:rPr>
        <w:t xml:space="preserve"> радиоволн (по </w:t>
      </w:r>
      <w:proofErr w:type="spellStart"/>
      <w:r w:rsidRPr="003112AB">
        <w:rPr>
          <w:rFonts w:ascii="Times New Roman" w:eastAsia="Times New Roman" w:hAnsi="Times New Roman" w:cs="Times New Roman"/>
          <w:sz w:val="20"/>
          <w:szCs w:val="20"/>
        </w:rPr>
        <w:t>радиослужбам</w:t>
      </w:r>
      <w:proofErr w:type="spellEnd"/>
      <w:r w:rsidRPr="003112AB">
        <w:rPr>
          <w:rFonts w:ascii="Times New Roman" w:eastAsia="Times New Roman" w:hAnsi="Times New Roman" w:cs="Times New Roman"/>
          <w:sz w:val="20"/>
          <w:szCs w:val="20"/>
        </w:rPr>
        <w:t xml:space="preserve">); таблица </w:t>
      </w:r>
      <w:proofErr w:type="spellStart"/>
      <w:r w:rsidRPr="003112AB">
        <w:rPr>
          <w:rFonts w:ascii="Times New Roman" w:eastAsia="Times New Roman" w:hAnsi="Times New Roman" w:cs="Times New Roman"/>
          <w:sz w:val="20"/>
          <w:szCs w:val="20"/>
        </w:rPr>
        <w:t>распредел</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w:t>
      </w:r>
      <w:proofErr w:type="spellEnd"/>
      <w:r w:rsidRPr="003112AB">
        <w:rPr>
          <w:rFonts w:ascii="Times New Roman" w:eastAsia="Times New Roman" w:hAnsi="Times New Roman" w:cs="Times New Roman"/>
          <w:sz w:val="20"/>
          <w:szCs w:val="20"/>
        </w:rPr>
        <w:t xml:space="preserve"> радиочастот (радиоволн) и условия их использования отдельными </w:t>
      </w:r>
      <w:proofErr w:type="spellStart"/>
      <w:r w:rsidRPr="003112AB">
        <w:rPr>
          <w:rFonts w:ascii="Times New Roman" w:eastAsia="Times New Roman" w:hAnsi="Times New Roman" w:cs="Times New Roman"/>
          <w:sz w:val="20"/>
          <w:szCs w:val="20"/>
        </w:rPr>
        <w:t>радиослужбами</w:t>
      </w:r>
      <w:proofErr w:type="spellEnd"/>
      <w:r w:rsidRPr="003112AB">
        <w:rPr>
          <w:rFonts w:ascii="Times New Roman" w:eastAsia="Times New Roman" w:hAnsi="Times New Roman" w:cs="Times New Roman"/>
          <w:sz w:val="20"/>
          <w:szCs w:val="20"/>
        </w:rPr>
        <w:t xml:space="preserve"> в различных районах мира; правила закрепления </w:t>
      </w:r>
      <w:proofErr w:type="spellStart"/>
      <w:r w:rsidRPr="003112AB">
        <w:rPr>
          <w:rFonts w:ascii="Times New Roman" w:eastAsia="Times New Roman" w:hAnsi="Times New Roman" w:cs="Times New Roman"/>
          <w:sz w:val="20"/>
          <w:szCs w:val="20"/>
        </w:rPr>
        <w:t>рабо</w:t>
      </w:r>
      <w:proofErr w:type="spellEnd"/>
      <w:r w:rsidRPr="003112AB">
        <w:rPr>
          <w:rFonts w:ascii="Times New Roman" w:eastAsia="Times New Roman" w:hAnsi="Times New Roman" w:cs="Times New Roman"/>
          <w:sz w:val="20"/>
          <w:szCs w:val="20"/>
        </w:rPr>
        <w:t>- чих частот за радиостанциями; ограничения, налагаемые на отдельные радиослужбы; порядок установления и ведения радиосвязи; меры, кот</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рые</w:t>
      </w:r>
      <w:proofErr w:type="spellEnd"/>
      <w:r w:rsidRPr="003112AB">
        <w:rPr>
          <w:rFonts w:ascii="Times New Roman" w:eastAsia="Times New Roman" w:hAnsi="Times New Roman" w:cs="Times New Roman"/>
          <w:sz w:val="20"/>
          <w:szCs w:val="20"/>
        </w:rPr>
        <w:t xml:space="preserve"> должны быть приняты в случае возникновения недопустимых </w:t>
      </w:r>
      <w:proofErr w:type="spellStart"/>
      <w:r w:rsidRPr="003112AB">
        <w:rPr>
          <w:rFonts w:ascii="Times New Roman" w:eastAsia="Times New Roman" w:hAnsi="Times New Roman" w:cs="Times New Roman"/>
          <w:sz w:val="20"/>
          <w:szCs w:val="20"/>
        </w:rPr>
        <w:t>ра</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диопомех</w:t>
      </w:r>
      <w:proofErr w:type="spellEnd"/>
      <w:r w:rsidRPr="003112AB">
        <w:rPr>
          <w:rFonts w:ascii="Times New Roman" w:eastAsia="Times New Roman" w:hAnsi="Times New Roman" w:cs="Times New Roman"/>
          <w:sz w:val="20"/>
          <w:szCs w:val="20"/>
        </w:rPr>
        <w:t xml:space="preserve">, и т.д. С учетом регламента составляются национальные </w:t>
      </w:r>
      <w:proofErr w:type="spellStart"/>
      <w:r w:rsidRPr="003112AB">
        <w:rPr>
          <w:rFonts w:ascii="Times New Roman" w:eastAsia="Times New Roman" w:hAnsi="Times New Roman" w:cs="Times New Roman"/>
          <w:sz w:val="20"/>
          <w:szCs w:val="20"/>
        </w:rPr>
        <w:t>та</w:t>
      </w:r>
      <w:proofErr w:type="gramStart"/>
      <w:r w:rsidRPr="003112AB">
        <w:rPr>
          <w:rFonts w:ascii="Times New Roman" w:eastAsia="Times New Roman" w:hAnsi="Times New Roman" w:cs="Times New Roman"/>
          <w:sz w:val="20"/>
          <w:szCs w:val="20"/>
        </w:rPr>
        <w:t>б</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лицы</w:t>
      </w:r>
      <w:proofErr w:type="spellEnd"/>
      <w:r w:rsidRPr="003112AB">
        <w:rPr>
          <w:rFonts w:ascii="Times New Roman" w:eastAsia="Times New Roman" w:hAnsi="Times New Roman" w:cs="Times New Roman"/>
          <w:sz w:val="20"/>
          <w:szCs w:val="20"/>
        </w:rPr>
        <w:t xml:space="preserve"> распределения частот.</w:t>
      </w:r>
    </w:p>
    <w:p w:rsidR="003112AB" w:rsidRPr="003112AB" w:rsidRDefault="003112AB" w:rsidP="003112AB">
      <w:pPr>
        <w:widowControl w:val="0"/>
        <w:autoSpaceDE w:val="0"/>
        <w:autoSpaceDN w:val="0"/>
        <w:spacing w:before="1" w:after="0" w:line="240" w:lineRule="auto"/>
        <w:ind w:left="113" w:right="546" w:firstLine="396"/>
        <w:jc w:val="both"/>
        <w:rPr>
          <w:rFonts w:ascii="Times New Roman" w:eastAsia="Times New Roman" w:hAnsi="Times New Roman" w:cs="Times New Roman"/>
          <w:sz w:val="20"/>
          <w:szCs w:val="20"/>
        </w:rPr>
      </w:pPr>
      <w:proofErr w:type="spellStart"/>
      <w:r w:rsidRPr="003112AB">
        <w:rPr>
          <w:rFonts w:ascii="Times New Roman" w:eastAsia="Times New Roman" w:hAnsi="Times New Roman" w:cs="Times New Roman"/>
          <w:b/>
          <w:sz w:val="20"/>
          <w:szCs w:val="20"/>
        </w:rPr>
        <w:t>Режекторный</w:t>
      </w:r>
      <w:proofErr w:type="spellEnd"/>
      <w:r w:rsidRPr="003112AB">
        <w:rPr>
          <w:rFonts w:ascii="Times New Roman" w:eastAsia="Times New Roman" w:hAnsi="Times New Roman" w:cs="Times New Roman"/>
          <w:b/>
          <w:sz w:val="20"/>
          <w:szCs w:val="20"/>
        </w:rPr>
        <w:t xml:space="preserve"> фильтр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ф</w:t>
      </w:r>
      <w:r w:rsidRPr="003112AB">
        <w:rPr>
          <w:rFonts w:ascii="Times New Roman" w:eastAsia="Times New Roman" w:hAnsi="Times New Roman" w:cs="Times New Roman"/>
          <w:sz w:val="20"/>
          <w:szCs w:val="20"/>
        </w:rPr>
        <w:t>ильтр, область непрозрачности которого лежит в определенной полосе между некоторыми граничными частот</w:t>
      </w:r>
      <w:proofErr w:type="gramStart"/>
      <w:r w:rsidRPr="003112AB">
        <w:rPr>
          <w:rFonts w:ascii="Times New Roman" w:eastAsia="Times New Roman" w:hAnsi="Times New Roman" w:cs="Times New Roman"/>
          <w:sz w:val="20"/>
          <w:szCs w:val="20"/>
        </w:rPr>
        <w:t>а-</w:t>
      </w:r>
      <w:proofErr w:type="gramEnd"/>
      <w:r w:rsidRPr="003112AB">
        <w:rPr>
          <w:rFonts w:ascii="Times New Roman" w:eastAsia="Times New Roman" w:hAnsi="Times New Roman" w:cs="Times New Roman"/>
          <w:sz w:val="20"/>
          <w:szCs w:val="20"/>
        </w:rPr>
        <w:t xml:space="preserve"> ми. Другими словами такой фильтр «вырезает» из спектра радиочастот некий определенный участок – не дает сигналам этих частот проникать в приемное устройство. Используется для борьбы с источниками </w:t>
      </w:r>
      <w:proofErr w:type="spellStart"/>
      <w:r w:rsidRPr="003112AB">
        <w:rPr>
          <w:rFonts w:ascii="Times New Roman" w:eastAsia="Times New Roman" w:hAnsi="Times New Roman" w:cs="Times New Roman"/>
          <w:sz w:val="20"/>
          <w:szCs w:val="20"/>
        </w:rPr>
        <w:t>сигн</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лов, являющимися причиной перегрузки входных каскадов (</w:t>
      </w:r>
      <w:proofErr w:type="spellStart"/>
      <w:r w:rsidRPr="003112AB">
        <w:rPr>
          <w:rFonts w:ascii="Times New Roman" w:eastAsia="Times New Roman" w:hAnsi="Times New Roman" w:cs="Times New Roman"/>
          <w:sz w:val="20"/>
          <w:szCs w:val="20"/>
        </w:rPr>
        <w:t>десенсиби</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лизации</w:t>
      </w:r>
      <w:proofErr w:type="spellEnd"/>
      <w:r w:rsidRPr="003112AB">
        <w:rPr>
          <w:rFonts w:ascii="Times New Roman" w:eastAsia="Times New Roman" w:hAnsi="Times New Roman" w:cs="Times New Roman"/>
          <w:sz w:val="20"/>
          <w:szCs w:val="20"/>
        </w:rPr>
        <w:t xml:space="preserve">) и </w:t>
      </w:r>
      <w:proofErr w:type="spellStart"/>
      <w:r w:rsidRPr="003112AB">
        <w:rPr>
          <w:rFonts w:ascii="Times New Roman" w:eastAsia="Times New Roman" w:hAnsi="Times New Roman" w:cs="Times New Roman"/>
          <w:sz w:val="20"/>
          <w:szCs w:val="20"/>
        </w:rPr>
        <w:t>интермодуляции</w:t>
      </w:r>
      <w:proofErr w:type="spellEnd"/>
      <w:r w:rsidRPr="003112AB">
        <w:rPr>
          <w:rFonts w:ascii="Times New Roman" w:eastAsia="Times New Roman" w:hAnsi="Times New Roman" w:cs="Times New Roman"/>
          <w:sz w:val="20"/>
          <w:szCs w:val="20"/>
        </w:rPr>
        <w:t xml:space="preserve">. Например, популярны </w:t>
      </w:r>
      <w:proofErr w:type="spellStart"/>
      <w:r w:rsidRPr="003112AB">
        <w:rPr>
          <w:rFonts w:ascii="Times New Roman" w:eastAsia="Times New Roman" w:hAnsi="Times New Roman" w:cs="Times New Roman"/>
          <w:sz w:val="20"/>
          <w:szCs w:val="20"/>
        </w:rPr>
        <w:t>режекторные</w:t>
      </w:r>
      <w:proofErr w:type="spellEnd"/>
      <w:r w:rsidRPr="003112AB">
        <w:rPr>
          <w:rFonts w:ascii="Times New Roman" w:eastAsia="Times New Roman" w:hAnsi="Times New Roman" w:cs="Times New Roman"/>
          <w:sz w:val="20"/>
          <w:szCs w:val="20"/>
        </w:rPr>
        <w:t xml:space="preserve"> фильтры,  которые  «вырезают»  радиовещательный   диапазон   (64– 108 МГц) или – частоты особо мощных пейджинговых</w:t>
      </w:r>
      <w:r w:rsidRPr="003112AB">
        <w:rPr>
          <w:rFonts w:ascii="Times New Roman" w:eastAsia="Times New Roman" w:hAnsi="Times New Roman" w:cs="Times New Roman"/>
          <w:spacing w:val="-14"/>
          <w:sz w:val="20"/>
          <w:szCs w:val="20"/>
        </w:rPr>
        <w:t xml:space="preserve"> </w:t>
      </w:r>
      <w:r w:rsidRPr="003112AB">
        <w:rPr>
          <w:rFonts w:ascii="Times New Roman" w:eastAsia="Times New Roman" w:hAnsi="Times New Roman" w:cs="Times New Roman"/>
          <w:sz w:val="20"/>
          <w:szCs w:val="20"/>
        </w:rPr>
        <w:t>передатчиков.</w:t>
      </w:r>
    </w:p>
    <w:p w:rsidR="003112AB" w:rsidRPr="003112AB" w:rsidRDefault="003112AB" w:rsidP="003112AB">
      <w:pPr>
        <w:widowControl w:val="0"/>
        <w:autoSpaceDE w:val="0"/>
        <w:autoSpaceDN w:val="0"/>
        <w:spacing w:after="0" w:line="240" w:lineRule="auto"/>
        <w:ind w:left="113" w:right="550"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Ретранслятор (репитер) </w:t>
      </w:r>
      <w:r w:rsidRPr="003112AB">
        <w:rPr>
          <w:rFonts w:ascii="Times New Roman" w:eastAsia="Times New Roman" w:hAnsi="Times New Roman" w:cs="Times New Roman"/>
          <w:sz w:val="20"/>
          <w:szCs w:val="20"/>
        </w:rPr>
        <w:t xml:space="preserve">– устройство, применяемое для </w:t>
      </w:r>
      <w:proofErr w:type="spellStart"/>
      <w:r w:rsidRPr="003112AB">
        <w:rPr>
          <w:rFonts w:ascii="Times New Roman" w:eastAsia="Times New Roman" w:hAnsi="Times New Roman" w:cs="Times New Roman"/>
          <w:sz w:val="20"/>
          <w:szCs w:val="20"/>
        </w:rPr>
        <w:t>расшир</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w:t>
      </w:r>
      <w:proofErr w:type="spellEnd"/>
      <w:r w:rsidRPr="003112AB">
        <w:rPr>
          <w:rFonts w:ascii="Times New Roman" w:eastAsia="Times New Roman" w:hAnsi="Times New Roman" w:cs="Times New Roman"/>
          <w:sz w:val="20"/>
          <w:szCs w:val="20"/>
        </w:rPr>
        <w:t xml:space="preserve"> зоны действия связи. Принимает радиосигналы от радиостанций, усиливает и передает в эфир. Одно из основных устройств базовой станции. Обычно состоит из приемного и передающего оборудования, блока питания, соединительных линий, антенн (антенны) и различного дополнительного оборудования.</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Сантиметровые волны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р</w:t>
      </w:r>
      <w:r w:rsidRPr="003112AB">
        <w:rPr>
          <w:rFonts w:ascii="Times New Roman" w:eastAsia="Times New Roman" w:hAnsi="Times New Roman" w:cs="Times New Roman"/>
          <w:sz w:val="20"/>
          <w:szCs w:val="20"/>
        </w:rPr>
        <w:t xml:space="preserve">адиоволны с длиной волны от 10 до 1 см (частоты от 3 до 30 </w:t>
      </w:r>
      <w:proofErr w:type="spellStart"/>
      <w:r w:rsidRPr="003112AB">
        <w:rPr>
          <w:rFonts w:ascii="Times New Roman" w:eastAsia="Times New Roman" w:hAnsi="Times New Roman" w:cs="Times New Roman"/>
          <w:sz w:val="20"/>
          <w:szCs w:val="20"/>
        </w:rPr>
        <w:t>Ггц</w:t>
      </w:r>
      <w:proofErr w:type="spellEnd"/>
      <w:r w:rsidRPr="003112AB">
        <w:rPr>
          <w:rFonts w:ascii="Times New Roman" w:eastAsia="Times New Roman" w:hAnsi="Times New Roman" w:cs="Times New Roman"/>
          <w:sz w:val="20"/>
          <w:szCs w:val="20"/>
        </w:rPr>
        <w:t xml:space="preserve">). Проходят через атмосферу Земли, </w:t>
      </w:r>
      <w:proofErr w:type="spellStart"/>
      <w:r w:rsidRPr="003112AB">
        <w:rPr>
          <w:rFonts w:ascii="Times New Roman" w:eastAsia="Times New Roman" w:hAnsi="Times New Roman" w:cs="Times New Roman"/>
          <w:sz w:val="20"/>
          <w:szCs w:val="20"/>
        </w:rPr>
        <w:t>испыт</w:t>
      </w:r>
      <w:proofErr w:type="gramStart"/>
      <w:r w:rsidRPr="003112AB">
        <w:rPr>
          <w:rFonts w:ascii="Times New Roman" w:eastAsia="Times New Roman" w:hAnsi="Times New Roman" w:cs="Times New Roman"/>
          <w:sz w:val="20"/>
          <w:szCs w:val="20"/>
        </w:rPr>
        <w:t>ы</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вая</w:t>
      </w:r>
      <w:proofErr w:type="spellEnd"/>
      <w:r w:rsidRPr="003112AB">
        <w:rPr>
          <w:rFonts w:ascii="Times New Roman" w:eastAsia="Times New Roman" w:hAnsi="Times New Roman" w:cs="Times New Roman"/>
          <w:sz w:val="20"/>
          <w:szCs w:val="20"/>
        </w:rPr>
        <w:t xml:space="preserve"> малое искажение. Поглощение в тропосфере водяными парами и каплями дождя существенно только для волн с длиной менее 3 см, </w:t>
      </w:r>
      <w:proofErr w:type="spellStart"/>
      <w:r w:rsidRPr="003112AB">
        <w:rPr>
          <w:rFonts w:ascii="Times New Roman" w:eastAsia="Times New Roman" w:hAnsi="Times New Roman" w:cs="Times New Roman"/>
          <w:spacing w:val="3"/>
          <w:sz w:val="20"/>
          <w:szCs w:val="20"/>
        </w:rPr>
        <w:t>и</w:t>
      </w:r>
      <w:proofErr w:type="gramStart"/>
      <w:r w:rsidRPr="003112AB">
        <w:rPr>
          <w:rFonts w:ascii="Times New Roman" w:eastAsia="Times New Roman" w:hAnsi="Times New Roman" w:cs="Times New Roman"/>
          <w:spacing w:val="3"/>
          <w:sz w:val="20"/>
          <w:szCs w:val="20"/>
        </w:rPr>
        <w:t>о</w:t>
      </w:r>
      <w:proofErr w:type="spellEnd"/>
      <w:r w:rsidRPr="003112AB">
        <w:rPr>
          <w:rFonts w:ascii="Times New Roman" w:eastAsia="Times New Roman" w:hAnsi="Times New Roman" w:cs="Times New Roman"/>
          <w:spacing w:val="3"/>
          <w:sz w:val="20"/>
          <w:szCs w:val="20"/>
        </w:rPr>
        <w:t>-</w:t>
      </w:r>
      <w:proofErr w:type="gramEnd"/>
      <w:r w:rsidRPr="003112AB">
        <w:rPr>
          <w:rFonts w:ascii="Times New Roman" w:eastAsia="Times New Roman" w:hAnsi="Times New Roman" w:cs="Times New Roman"/>
          <w:spacing w:val="3"/>
          <w:sz w:val="20"/>
          <w:szCs w:val="20"/>
        </w:rPr>
        <w:t xml:space="preserve"> </w:t>
      </w:r>
      <w:proofErr w:type="spellStart"/>
      <w:r w:rsidRPr="003112AB">
        <w:rPr>
          <w:rFonts w:ascii="Times New Roman" w:eastAsia="Times New Roman" w:hAnsi="Times New Roman" w:cs="Times New Roman"/>
          <w:sz w:val="20"/>
          <w:szCs w:val="20"/>
        </w:rPr>
        <w:t>носфера</w:t>
      </w:r>
      <w:proofErr w:type="spellEnd"/>
      <w:r w:rsidRPr="003112AB">
        <w:rPr>
          <w:rFonts w:ascii="Times New Roman" w:eastAsia="Times New Roman" w:hAnsi="Times New Roman" w:cs="Times New Roman"/>
          <w:spacing w:val="33"/>
          <w:sz w:val="20"/>
          <w:szCs w:val="20"/>
        </w:rPr>
        <w:t xml:space="preserve"> </w:t>
      </w:r>
      <w:r w:rsidRPr="003112AB">
        <w:rPr>
          <w:rFonts w:ascii="Times New Roman" w:eastAsia="Times New Roman" w:hAnsi="Times New Roman" w:cs="Times New Roman"/>
          <w:sz w:val="20"/>
          <w:szCs w:val="20"/>
        </w:rPr>
        <w:t>практически</w:t>
      </w:r>
      <w:r w:rsidRPr="003112AB">
        <w:rPr>
          <w:rFonts w:ascii="Times New Roman" w:eastAsia="Times New Roman" w:hAnsi="Times New Roman" w:cs="Times New Roman"/>
          <w:spacing w:val="32"/>
          <w:sz w:val="20"/>
          <w:szCs w:val="20"/>
        </w:rPr>
        <w:t xml:space="preserve"> </w:t>
      </w:r>
      <w:r w:rsidRPr="003112AB">
        <w:rPr>
          <w:rFonts w:ascii="Times New Roman" w:eastAsia="Times New Roman" w:hAnsi="Times New Roman" w:cs="Times New Roman"/>
          <w:sz w:val="20"/>
          <w:szCs w:val="20"/>
        </w:rPr>
        <w:t>прозрачна</w:t>
      </w:r>
      <w:r w:rsidRPr="003112AB">
        <w:rPr>
          <w:rFonts w:ascii="Times New Roman" w:eastAsia="Times New Roman" w:hAnsi="Times New Roman" w:cs="Times New Roman"/>
          <w:spacing w:val="34"/>
          <w:sz w:val="20"/>
          <w:szCs w:val="20"/>
        </w:rPr>
        <w:t xml:space="preserve"> </w:t>
      </w:r>
      <w:r w:rsidRPr="003112AB">
        <w:rPr>
          <w:rFonts w:ascii="Times New Roman" w:eastAsia="Times New Roman" w:hAnsi="Times New Roman" w:cs="Times New Roman"/>
          <w:sz w:val="20"/>
          <w:szCs w:val="20"/>
        </w:rPr>
        <w:t>для</w:t>
      </w:r>
      <w:r w:rsidRPr="003112AB">
        <w:rPr>
          <w:rFonts w:ascii="Times New Roman" w:eastAsia="Times New Roman" w:hAnsi="Times New Roman" w:cs="Times New Roman"/>
          <w:spacing w:val="32"/>
          <w:sz w:val="20"/>
          <w:szCs w:val="20"/>
        </w:rPr>
        <w:t xml:space="preserve"> </w:t>
      </w:r>
      <w:r w:rsidRPr="003112AB">
        <w:rPr>
          <w:rFonts w:ascii="Times New Roman" w:eastAsia="Times New Roman" w:hAnsi="Times New Roman" w:cs="Times New Roman"/>
          <w:sz w:val="20"/>
          <w:szCs w:val="20"/>
        </w:rPr>
        <w:t>средних</w:t>
      </w:r>
      <w:r w:rsidRPr="003112AB">
        <w:rPr>
          <w:rFonts w:ascii="Times New Roman" w:eastAsia="Times New Roman" w:hAnsi="Times New Roman" w:cs="Times New Roman"/>
          <w:spacing w:val="32"/>
          <w:sz w:val="20"/>
          <w:szCs w:val="20"/>
        </w:rPr>
        <w:t xml:space="preserve"> </w:t>
      </w:r>
      <w:r w:rsidRPr="003112AB">
        <w:rPr>
          <w:rFonts w:ascii="Times New Roman" w:eastAsia="Times New Roman" w:hAnsi="Times New Roman" w:cs="Times New Roman"/>
          <w:sz w:val="20"/>
          <w:szCs w:val="20"/>
        </w:rPr>
        <w:t>волн,</w:t>
      </w:r>
      <w:r w:rsidRPr="003112AB">
        <w:rPr>
          <w:rFonts w:ascii="Times New Roman" w:eastAsia="Times New Roman" w:hAnsi="Times New Roman" w:cs="Times New Roman"/>
          <w:spacing w:val="34"/>
          <w:sz w:val="20"/>
          <w:szCs w:val="20"/>
        </w:rPr>
        <w:t xml:space="preserve"> </w:t>
      </w:r>
      <w:r w:rsidRPr="003112AB">
        <w:rPr>
          <w:rFonts w:ascii="Times New Roman" w:eastAsia="Times New Roman" w:hAnsi="Times New Roman" w:cs="Times New Roman"/>
          <w:sz w:val="20"/>
          <w:szCs w:val="20"/>
        </w:rPr>
        <w:t>которые</w:t>
      </w:r>
      <w:r w:rsidRPr="003112AB">
        <w:rPr>
          <w:rFonts w:ascii="Times New Roman" w:eastAsia="Times New Roman" w:hAnsi="Times New Roman" w:cs="Times New Roman"/>
          <w:spacing w:val="33"/>
          <w:sz w:val="20"/>
          <w:szCs w:val="20"/>
        </w:rPr>
        <w:t xml:space="preserve"> </w:t>
      </w:r>
      <w:r w:rsidRPr="003112AB">
        <w:rPr>
          <w:rFonts w:ascii="Times New Roman" w:eastAsia="Times New Roman" w:hAnsi="Times New Roman" w:cs="Times New Roman"/>
          <w:sz w:val="20"/>
          <w:szCs w:val="20"/>
        </w:rPr>
        <w:t>могут</w:t>
      </w:r>
      <w:r w:rsidRPr="003112AB">
        <w:rPr>
          <w:rFonts w:ascii="Times New Roman" w:eastAsia="Times New Roman" w:hAnsi="Times New Roman" w:cs="Times New Roman"/>
          <w:spacing w:val="32"/>
          <w:sz w:val="20"/>
          <w:szCs w:val="20"/>
        </w:rPr>
        <w:t xml:space="preserve"> </w:t>
      </w:r>
      <w:proofErr w:type="spellStart"/>
      <w:r w:rsidRPr="003112AB">
        <w:rPr>
          <w:rFonts w:ascii="Times New Roman" w:eastAsia="Times New Roman" w:hAnsi="Times New Roman" w:cs="Times New Roman"/>
          <w:spacing w:val="3"/>
          <w:sz w:val="20"/>
          <w:szCs w:val="20"/>
        </w:rPr>
        <w:t>ис</w:t>
      </w:r>
      <w:proofErr w:type="spellEnd"/>
      <w:r w:rsidRPr="003112AB">
        <w:rPr>
          <w:rFonts w:ascii="Times New Roman" w:eastAsia="Times New Roman" w:hAnsi="Times New Roman" w:cs="Times New Roman"/>
          <w:spacing w:val="3"/>
          <w:sz w:val="20"/>
          <w:szCs w:val="20"/>
        </w:rPr>
        <w:t>-</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51"/>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пользоваться для работы спутников связи и линий связи Земля – космос. В наземных условиях средние волны распространяются в пределах пр</w:t>
      </w:r>
      <w:proofErr w:type="gramStart"/>
      <w:r w:rsidRPr="003112AB">
        <w:rPr>
          <w:rFonts w:ascii="Times New Roman" w:eastAsia="Times New Roman" w:hAnsi="Times New Roman" w:cs="Times New Roman"/>
          <w:sz w:val="20"/>
          <w:szCs w:val="20"/>
        </w:rPr>
        <w:t>я-</w:t>
      </w:r>
      <w:proofErr w:type="gramEnd"/>
      <w:r w:rsidRPr="003112AB">
        <w:rPr>
          <w:rFonts w:ascii="Times New Roman" w:eastAsia="Times New Roman" w:hAnsi="Times New Roman" w:cs="Times New Roman"/>
          <w:sz w:val="20"/>
          <w:szCs w:val="20"/>
        </w:rPr>
        <w:t xml:space="preserve"> мой видимости; на большие расстояния они могут распространяться за </w:t>
      </w:r>
      <w:proofErr w:type="spellStart"/>
      <w:r w:rsidRPr="003112AB">
        <w:rPr>
          <w:rFonts w:ascii="Times New Roman" w:eastAsia="Times New Roman" w:hAnsi="Times New Roman" w:cs="Times New Roman"/>
          <w:sz w:val="20"/>
          <w:szCs w:val="20"/>
        </w:rPr>
        <w:t>счѐт</w:t>
      </w:r>
      <w:proofErr w:type="spellEnd"/>
      <w:r w:rsidRPr="003112AB">
        <w:rPr>
          <w:rFonts w:ascii="Times New Roman" w:eastAsia="Times New Roman" w:hAnsi="Times New Roman" w:cs="Times New Roman"/>
          <w:sz w:val="20"/>
          <w:szCs w:val="20"/>
        </w:rPr>
        <w:t xml:space="preserve"> рассеяния на неоднородностях тропосферы.</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Сверхдлинные волны </w:t>
      </w:r>
      <w:r w:rsidRPr="003112AB">
        <w:rPr>
          <w:rFonts w:ascii="Times New Roman" w:eastAsia="Times New Roman" w:hAnsi="Times New Roman" w:cs="Times New Roman"/>
          <w:sz w:val="20"/>
          <w:szCs w:val="20"/>
        </w:rPr>
        <w:t>– радиоволны с длиной волны  от  100  до 10 км (частоты от 3 до 30 кгц). Могут распространяться по сферическ</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му</w:t>
      </w:r>
      <w:proofErr w:type="spellEnd"/>
      <w:r w:rsidRPr="003112AB">
        <w:rPr>
          <w:rFonts w:ascii="Times New Roman" w:eastAsia="Times New Roman" w:hAnsi="Times New Roman" w:cs="Times New Roman"/>
          <w:sz w:val="20"/>
          <w:szCs w:val="20"/>
        </w:rPr>
        <w:t xml:space="preserve"> волноводу Земля – ионосфера на очень большие расстояния с </w:t>
      </w:r>
      <w:proofErr w:type="spellStart"/>
      <w:r w:rsidRPr="003112AB">
        <w:rPr>
          <w:rFonts w:ascii="Times New Roman" w:eastAsia="Times New Roman" w:hAnsi="Times New Roman" w:cs="Times New Roman"/>
          <w:sz w:val="20"/>
          <w:szCs w:val="20"/>
        </w:rPr>
        <w:t>незна</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чительным</w:t>
      </w:r>
      <w:proofErr w:type="spellEnd"/>
      <w:r w:rsidRPr="003112AB">
        <w:rPr>
          <w:rFonts w:ascii="Times New Roman" w:eastAsia="Times New Roman" w:hAnsi="Times New Roman" w:cs="Times New Roman"/>
          <w:sz w:val="20"/>
          <w:szCs w:val="20"/>
        </w:rPr>
        <w:t xml:space="preserve"> ослаблением (атмосферный волновод). Используются в н</w:t>
      </w:r>
      <w:proofErr w:type="gramStart"/>
      <w:r w:rsidRPr="003112AB">
        <w:rPr>
          <w:rFonts w:ascii="Times New Roman" w:eastAsia="Times New Roman" w:hAnsi="Times New Roman" w:cs="Times New Roman"/>
          <w:sz w:val="20"/>
          <w:szCs w:val="20"/>
        </w:rPr>
        <w:t>а-</w:t>
      </w:r>
      <w:proofErr w:type="gramEnd"/>
      <w:r w:rsidRPr="003112AB">
        <w:rPr>
          <w:rFonts w:ascii="Times New Roman" w:eastAsia="Times New Roman" w:hAnsi="Times New Roman" w:cs="Times New Roman"/>
          <w:sz w:val="20"/>
          <w:szCs w:val="20"/>
        </w:rPr>
        <w:t xml:space="preserve"> земных навигационных системах. При </w:t>
      </w:r>
      <w:proofErr w:type="spellStart"/>
      <w:r w:rsidRPr="003112AB">
        <w:rPr>
          <w:rFonts w:ascii="Times New Roman" w:eastAsia="Times New Roman" w:hAnsi="Times New Roman" w:cs="Times New Roman"/>
          <w:sz w:val="20"/>
          <w:szCs w:val="20"/>
        </w:rPr>
        <w:t>определѐнных</w:t>
      </w:r>
      <w:proofErr w:type="spellEnd"/>
      <w:r w:rsidRPr="003112AB">
        <w:rPr>
          <w:rFonts w:ascii="Times New Roman" w:eastAsia="Times New Roman" w:hAnsi="Times New Roman" w:cs="Times New Roman"/>
          <w:sz w:val="20"/>
          <w:szCs w:val="20"/>
        </w:rPr>
        <w:t xml:space="preserve"> условиях могут просачиваться через ионосферу вдоль силовых линий магнитного поля Земли и возвращаться в </w:t>
      </w:r>
      <w:proofErr w:type="spellStart"/>
      <w:r w:rsidRPr="003112AB">
        <w:rPr>
          <w:rFonts w:ascii="Times New Roman" w:eastAsia="Times New Roman" w:hAnsi="Times New Roman" w:cs="Times New Roman"/>
          <w:sz w:val="20"/>
          <w:szCs w:val="20"/>
        </w:rPr>
        <w:t>магнитосопряжѐнную</w:t>
      </w:r>
      <w:proofErr w:type="spellEnd"/>
      <w:r w:rsidRPr="003112AB">
        <w:rPr>
          <w:rFonts w:ascii="Times New Roman" w:eastAsia="Times New Roman" w:hAnsi="Times New Roman" w:cs="Times New Roman"/>
          <w:sz w:val="20"/>
          <w:szCs w:val="20"/>
        </w:rPr>
        <w:t xml:space="preserve"> точку на другом </w:t>
      </w:r>
      <w:proofErr w:type="spellStart"/>
      <w:r w:rsidRPr="003112AB">
        <w:rPr>
          <w:rFonts w:ascii="Times New Roman" w:eastAsia="Times New Roman" w:hAnsi="Times New Roman" w:cs="Times New Roman"/>
          <w:sz w:val="20"/>
          <w:szCs w:val="20"/>
        </w:rPr>
        <w:t>полуш</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рии</w:t>
      </w:r>
      <w:proofErr w:type="spellEnd"/>
      <w:r w:rsidRPr="003112AB">
        <w:rPr>
          <w:rFonts w:ascii="Times New Roman" w:eastAsia="Times New Roman" w:hAnsi="Times New Roman" w:cs="Times New Roman"/>
          <w:sz w:val="20"/>
          <w:szCs w:val="20"/>
        </w:rPr>
        <w:t xml:space="preserve">. Сверхдлинные волны распространяются в земной коре и водах </w:t>
      </w:r>
      <w:proofErr w:type="spellStart"/>
      <w:r w:rsidRPr="003112AB">
        <w:rPr>
          <w:rFonts w:ascii="Times New Roman" w:eastAsia="Times New Roman" w:hAnsi="Times New Roman" w:cs="Times New Roman"/>
          <w:spacing w:val="3"/>
          <w:sz w:val="20"/>
          <w:szCs w:val="20"/>
        </w:rPr>
        <w:t>м</w:t>
      </w:r>
      <w:proofErr w:type="gramStart"/>
      <w:r w:rsidRPr="003112AB">
        <w:rPr>
          <w:rFonts w:ascii="Times New Roman" w:eastAsia="Times New Roman" w:hAnsi="Times New Roman" w:cs="Times New Roman"/>
          <w:spacing w:val="3"/>
          <w:sz w:val="20"/>
          <w:szCs w:val="20"/>
        </w:rPr>
        <w:t>о</w:t>
      </w:r>
      <w:proofErr w:type="spellEnd"/>
      <w:r w:rsidRPr="003112AB">
        <w:rPr>
          <w:rFonts w:ascii="Times New Roman" w:eastAsia="Times New Roman" w:hAnsi="Times New Roman" w:cs="Times New Roman"/>
          <w:spacing w:val="3"/>
          <w:sz w:val="20"/>
          <w:szCs w:val="20"/>
        </w:rPr>
        <w:t>-</w:t>
      </w:r>
      <w:proofErr w:type="gramEnd"/>
      <w:r w:rsidRPr="003112AB">
        <w:rPr>
          <w:rFonts w:ascii="Times New Roman" w:eastAsia="Times New Roman" w:hAnsi="Times New Roman" w:cs="Times New Roman"/>
          <w:spacing w:val="3"/>
          <w:sz w:val="20"/>
          <w:szCs w:val="20"/>
        </w:rPr>
        <w:t xml:space="preserve"> </w:t>
      </w:r>
      <w:r w:rsidRPr="003112AB">
        <w:rPr>
          <w:rFonts w:ascii="Times New Roman" w:eastAsia="Times New Roman" w:hAnsi="Times New Roman" w:cs="Times New Roman"/>
          <w:sz w:val="20"/>
          <w:szCs w:val="20"/>
        </w:rPr>
        <w:t>рей и океанов, так как коэффициент поглощения в проводящих средах уменьшается с уменьшением частоты. В связи с этим они используются в системах подземной и подводной</w:t>
      </w:r>
      <w:r w:rsidRPr="003112AB">
        <w:rPr>
          <w:rFonts w:ascii="Times New Roman" w:eastAsia="Times New Roman" w:hAnsi="Times New Roman" w:cs="Times New Roman"/>
          <w:spacing w:val="-7"/>
          <w:sz w:val="20"/>
          <w:szCs w:val="20"/>
        </w:rPr>
        <w:t xml:space="preserve"> </w:t>
      </w:r>
      <w:r w:rsidRPr="003112AB">
        <w:rPr>
          <w:rFonts w:ascii="Times New Roman" w:eastAsia="Times New Roman" w:hAnsi="Times New Roman" w:cs="Times New Roman"/>
          <w:sz w:val="20"/>
          <w:szCs w:val="20"/>
        </w:rPr>
        <w:t>радиосвязи.</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СВЧ-сверхвысокие частоты </w:t>
      </w:r>
      <w:r w:rsidRPr="003112AB">
        <w:rPr>
          <w:rFonts w:ascii="Times New Roman" w:eastAsia="Times New Roman" w:hAnsi="Times New Roman" w:cs="Times New Roman"/>
          <w:sz w:val="20"/>
          <w:szCs w:val="20"/>
        </w:rPr>
        <w:t xml:space="preserve">– область радиочастот от 300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 xml:space="preserve"> до 300 </w:t>
      </w:r>
      <w:proofErr w:type="spellStart"/>
      <w:r w:rsidRPr="003112AB">
        <w:rPr>
          <w:rFonts w:ascii="Times New Roman" w:eastAsia="Times New Roman" w:hAnsi="Times New Roman" w:cs="Times New Roman"/>
          <w:sz w:val="20"/>
          <w:szCs w:val="20"/>
        </w:rPr>
        <w:t>Ггц</w:t>
      </w:r>
      <w:proofErr w:type="spellEnd"/>
      <w:r w:rsidRPr="003112AB">
        <w:rPr>
          <w:rFonts w:ascii="Times New Roman" w:eastAsia="Times New Roman" w:hAnsi="Times New Roman" w:cs="Times New Roman"/>
          <w:sz w:val="20"/>
          <w:szCs w:val="20"/>
        </w:rPr>
        <w:t xml:space="preserve">, охватывающая дециметровые волны, сантиметровые волны и миллиметровые волны. Диапазон СВЧ используется главным образом в радиолокации и радиосвязи, а также в радиоспектроскопии. При </w:t>
      </w:r>
      <w:proofErr w:type="spellStart"/>
      <w:r w:rsidRPr="003112AB">
        <w:rPr>
          <w:rFonts w:ascii="Times New Roman" w:eastAsia="Times New Roman" w:hAnsi="Times New Roman" w:cs="Times New Roman"/>
          <w:sz w:val="20"/>
          <w:szCs w:val="20"/>
        </w:rPr>
        <w:t>осво</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нии</w:t>
      </w:r>
      <w:proofErr w:type="spellEnd"/>
      <w:r w:rsidRPr="003112AB">
        <w:rPr>
          <w:rFonts w:ascii="Times New Roman" w:eastAsia="Times New Roman" w:hAnsi="Times New Roman" w:cs="Times New Roman"/>
          <w:sz w:val="20"/>
          <w:szCs w:val="20"/>
        </w:rPr>
        <w:t xml:space="preserve"> диапазона СВЧ понадобилось создание генераторов и усилителей электрических колебаний, основанных на новых принципах: </w:t>
      </w:r>
      <w:proofErr w:type="spellStart"/>
      <w:r w:rsidRPr="003112AB">
        <w:rPr>
          <w:rFonts w:ascii="Times New Roman" w:eastAsia="Times New Roman" w:hAnsi="Times New Roman" w:cs="Times New Roman"/>
          <w:sz w:val="20"/>
          <w:szCs w:val="20"/>
        </w:rPr>
        <w:t>магнетро</w:t>
      </w:r>
      <w:proofErr w:type="spellEnd"/>
      <w:r w:rsidRPr="003112AB">
        <w:rPr>
          <w:rFonts w:ascii="Times New Roman" w:eastAsia="Times New Roman" w:hAnsi="Times New Roman" w:cs="Times New Roman"/>
          <w:sz w:val="20"/>
          <w:szCs w:val="20"/>
        </w:rPr>
        <w:t xml:space="preserve">- нов, клистронов, ламп бегущей волны и др. Для канализации волн СВЧ были созданы </w:t>
      </w:r>
      <w:proofErr w:type="spellStart"/>
      <w:r w:rsidRPr="003112AB">
        <w:rPr>
          <w:rFonts w:ascii="Times New Roman" w:eastAsia="Times New Roman" w:hAnsi="Times New Roman" w:cs="Times New Roman"/>
          <w:sz w:val="20"/>
          <w:szCs w:val="20"/>
        </w:rPr>
        <w:t>радиоволноводы</w:t>
      </w:r>
      <w:proofErr w:type="spellEnd"/>
      <w:r w:rsidRPr="003112AB">
        <w:rPr>
          <w:rFonts w:ascii="Times New Roman" w:eastAsia="Times New Roman" w:hAnsi="Times New Roman" w:cs="Times New Roman"/>
          <w:sz w:val="20"/>
          <w:szCs w:val="20"/>
        </w:rPr>
        <w:t xml:space="preserve"> и специальные типы антенн.</w:t>
      </w:r>
    </w:p>
    <w:p w:rsidR="003112AB" w:rsidRPr="003112AB" w:rsidRDefault="003112AB" w:rsidP="003112AB">
      <w:pPr>
        <w:widowControl w:val="0"/>
        <w:autoSpaceDE w:val="0"/>
        <w:autoSpaceDN w:val="0"/>
        <w:spacing w:before="1"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Сигнал </w:t>
      </w:r>
      <w:r w:rsidRPr="003112AB">
        <w:rPr>
          <w:rFonts w:ascii="Times New Roman" w:eastAsia="Times New Roman" w:hAnsi="Times New Roman" w:cs="Times New Roman"/>
          <w:sz w:val="20"/>
          <w:szCs w:val="20"/>
        </w:rPr>
        <w:t xml:space="preserve">– сигнал (франц. </w:t>
      </w:r>
      <w:proofErr w:type="spellStart"/>
      <w:r w:rsidRPr="003112AB">
        <w:rPr>
          <w:rFonts w:ascii="Times New Roman" w:eastAsia="Times New Roman" w:hAnsi="Times New Roman" w:cs="Times New Roman"/>
          <w:sz w:val="20"/>
          <w:szCs w:val="20"/>
        </w:rPr>
        <w:t>signal</w:t>
      </w:r>
      <w:proofErr w:type="spellEnd"/>
      <w:r w:rsidRPr="003112AB">
        <w:rPr>
          <w:rFonts w:ascii="Times New Roman" w:eastAsia="Times New Roman" w:hAnsi="Times New Roman" w:cs="Times New Roman"/>
          <w:sz w:val="20"/>
          <w:szCs w:val="20"/>
        </w:rPr>
        <w:t xml:space="preserve">, нем. </w:t>
      </w:r>
      <w:proofErr w:type="spellStart"/>
      <w:r w:rsidRPr="003112AB">
        <w:rPr>
          <w:rFonts w:ascii="Times New Roman" w:eastAsia="Times New Roman" w:hAnsi="Times New Roman" w:cs="Times New Roman"/>
          <w:sz w:val="20"/>
          <w:szCs w:val="20"/>
        </w:rPr>
        <w:t>signal</w:t>
      </w:r>
      <w:proofErr w:type="spellEnd"/>
      <w:r w:rsidRPr="003112AB">
        <w:rPr>
          <w:rFonts w:ascii="Times New Roman" w:eastAsia="Times New Roman" w:hAnsi="Times New Roman" w:cs="Times New Roman"/>
          <w:sz w:val="20"/>
          <w:szCs w:val="20"/>
        </w:rPr>
        <w:t xml:space="preserve">, лат. </w:t>
      </w:r>
      <w:proofErr w:type="spellStart"/>
      <w:r w:rsidRPr="003112AB">
        <w:rPr>
          <w:rFonts w:ascii="Times New Roman" w:eastAsia="Times New Roman" w:hAnsi="Times New Roman" w:cs="Times New Roman"/>
          <w:sz w:val="20"/>
          <w:szCs w:val="20"/>
        </w:rPr>
        <w:t>signum</w:t>
      </w:r>
      <w:proofErr w:type="spellEnd"/>
      <w:r w:rsidRPr="003112AB">
        <w:rPr>
          <w:rFonts w:ascii="Times New Roman" w:eastAsia="Times New Roman" w:hAnsi="Times New Roman" w:cs="Times New Roman"/>
          <w:sz w:val="20"/>
          <w:szCs w:val="20"/>
        </w:rPr>
        <w:t xml:space="preserve"> – знак), знак, физический процесс или явление, несущие сообщение о каком- либо событии, состоянии объекта либо передающие команды </w:t>
      </w:r>
      <w:proofErr w:type="spellStart"/>
      <w:r w:rsidRPr="003112AB">
        <w:rPr>
          <w:rFonts w:ascii="Times New Roman" w:eastAsia="Times New Roman" w:hAnsi="Times New Roman" w:cs="Times New Roman"/>
          <w:sz w:val="20"/>
          <w:szCs w:val="20"/>
        </w:rPr>
        <w:t>управл</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w:t>
      </w:r>
      <w:proofErr w:type="spellEnd"/>
      <w:r w:rsidRPr="003112AB">
        <w:rPr>
          <w:rFonts w:ascii="Times New Roman" w:eastAsia="Times New Roman" w:hAnsi="Times New Roman" w:cs="Times New Roman"/>
          <w:sz w:val="20"/>
          <w:szCs w:val="20"/>
        </w:rPr>
        <w:t xml:space="preserve">, оповещения и т.д. Информация, содержащаяся в сообщении, </w:t>
      </w:r>
      <w:proofErr w:type="spellStart"/>
      <w:r w:rsidRPr="003112AB">
        <w:rPr>
          <w:rFonts w:ascii="Times New Roman" w:eastAsia="Times New Roman" w:hAnsi="Times New Roman" w:cs="Times New Roman"/>
          <w:sz w:val="20"/>
          <w:szCs w:val="20"/>
        </w:rPr>
        <w:t>обы</w:t>
      </w:r>
      <w:proofErr w:type="gramStart"/>
      <w:r w:rsidRPr="003112AB">
        <w:rPr>
          <w:rFonts w:ascii="Times New Roman" w:eastAsia="Times New Roman" w:hAnsi="Times New Roman" w:cs="Times New Roman"/>
          <w:sz w:val="20"/>
          <w:szCs w:val="20"/>
        </w:rPr>
        <w:t>ч</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но представляется изменением одного или нескольких параметров сиг- нала – его амплитуды (интенсивности), длительности, частоты, ширины спектра, фазы, времени запаздывания, поляризации и др.</w:t>
      </w:r>
    </w:p>
    <w:p w:rsidR="003112AB" w:rsidRPr="003112AB" w:rsidRDefault="003112AB" w:rsidP="003112AB">
      <w:pPr>
        <w:widowControl w:val="0"/>
        <w:autoSpaceDE w:val="0"/>
        <w:autoSpaceDN w:val="0"/>
        <w:spacing w:before="1"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Симплекс </w:t>
      </w:r>
      <w:r w:rsidRPr="003112AB">
        <w:rPr>
          <w:rFonts w:ascii="Times New Roman" w:eastAsia="Times New Roman" w:hAnsi="Times New Roman" w:cs="Times New Roman"/>
          <w:sz w:val="20"/>
          <w:szCs w:val="20"/>
        </w:rPr>
        <w:t xml:space="preserve">– в радиосвязи симплекс означает передачу данных по единственному частотному каналу. Соответственно, данные могут </w:t>
      </w:r>
      <w:proofErr w:type="spellStart"/>
      <w:r w:rsidRPr="003112AB">
        <w:rPr>
          <w:rFonts w:ascii="Times New Roman" w:eastAsia="Times New Roman" w:hAnsi="Times New Roman" w:cs="Times New Roman"/>
          <w:sz w:val="20"/>
          <w:szCs w:val="20"/>
        </w:rPr>
        <w:t>п</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редаваться</w:t>
      </w:r>
      <w:proofErr w:type="spellEnd"/>
      <w:r w:rsidRPr="003112AB">
        <w:rPr>
          <w:rFonts w:ascii="Times New Roman" w:eastAsia="Times New Roman" w:hAnsi="Times New Roman" w:cs="Times New Roman"/>
          <w:sz w:val="20"/>
          <w:szCs w:val="20"/>
        </w:rPr>
        <w:t xml:space="preserve"> в каждый момент времени только в одну сторону. Симплекс используется, например, для связи нескольких радиостанций (без ретрансляции).</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Сканирование </w:t>
      </w:r>
      <w:r w:rsidRPr="003112AB">
        <w:rPr>
          <w:rFonts w:ascii="Times New Roman" w:eastAsia="Times New Roman" w:hAnsi="Times New Roman" w:cs="Times New Roman"/>
          <w:sz w:val="20"/>
          <w:szCs w:val="20"/>
        </w:rPr>
        <w:t xml:space="preserve">– последовательная проверка записанных в память приемника или трансивера каналов, останавливающаяся в случае </w:t>
      </w:r>
      <w:proofErr w:type="spellStart"/>
      <w:r w:rsidRPr="003112AB">
        <w:rPr>
          <w:rFonts w:ascii="Times New Roman" w:eastAsia="Times New Roman" w:hAnsi="Times New Roman" w:cs="Times New Roman"/>
          <w:sz w:val="20"/>
          <w:szCs w:val="20"/>
        </w:rPr>
        <w:t>обн</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ружения</w:t>
      </w:r>
      <w:proofErr w:type="spellEnd"/>
      <w:r w:rsidRPr="003112AB">
        <w:rPr>
          <w:rFonts w:ascii="Times New Roman" w:eastAsia="Times New Roman" w:hAnsi="Times New Roman" w:cs="Times New Roman"/>
          <w:sz w:val="20"/>
          <w:szCs w:val="20"/>
        </w:rPr>
        <w:t xml:space="preserve"> сигнала. Это наиболее важная функция любительских широк</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полосных сканирующих радиоприемников (т.н. «сканеров»), однако в той или иной форме она встречается во многих других современных трансиверах и приемниках. Могут быть предусмотрены различные </w:t>
      </w:r>
      <w:proofErr w:type="spellStart"/>
      <w:r w:rsidRPr="003112AB">
        <w:rPr>
          <w:rFonts w:ascii="Times New Roman" w:eastAsia="Times New Roman" w:hAnsi="Times New Roman" w:cs="Times New Roman"/>
          <w:sz w:val="20"/>
          <w:szCs w:val="20"/>
        </w:rPr>
        <w:t>в</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рианты</w:t>
      </w:r>
      <w:proofErr w:type="spellEnd"/>
      <w:r w:rsidRPr="003112AB">
        <w:rPr>
          <w:rFonts w:ascii="Times New Roman" w:eastAsia="Times New Roman" w:hAnsi="Times New Roman" w:cs="Times New Roman"/>
          <w:sz w:val="20"/>
          <w:szCs w:val="20"/>
        </w:rPr>
        <w:t xml:space="preserve"> сканирования – по выбранным банкам памяти, по каналам с оп- </w:t>
      </w:r>
      <w:proofErr w:type="spellStart"/>
      <w:r w:rsidRPr="003112AB">
        <w:rPr>
          <w:rFonts w:ascii="Times New Roman" w:eastAsia="Times New Roman" w:hAnsi="Times New Roman" w:cs="Times New Roman"/>
          <w:sz w:val="20"/>
          <w:szCs w:val="20"/>
        </w:rPr>
        <w:t>ределенным</w:t>
      </w:r>
      <w:proofErr w:type="spellEnd"/>
      <w:r w:rsidRPr="003112AB">
        <w:rPr>
          <w:rFonts w:ascii="Times New Roman" w:eastAsia="Times New Roman" w:hAnsi="Times New Roman" w:cs="Times New Roman"/>
          <w:sz w:val="20"/>
          <w:szCs w:val="20"/>
        </w:rPr>
        <w:t xml:space="preserve"> видом модуляции, по специально отмеченным каналам, с</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9"/>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различными условиями или ограничениями и т.п. Важной </w:t>
      </w:r>
      <w:proofErr w:type="spellStart"/>
      <w:r w:rsidRPr="003112AB">
        <w:rPr>
          <w:rFonts w:ascii="Times New Roman" w:eastAsia="Times New Roman" w:hAnsi="Times New Roman" w:cs="Times New Roman"/>
          <w:sz w:val="20"/>
          <w:szCs w:val="20"/>
        </w:rPr>
        <w:t>характер</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стикой</w:t>
      </w:r>
      <w:proofErr w:type="spellEnd"/>
      <w:r w:rsidRPr="003112AB">
        <w:rPr>
          <w:rFonts w:ascii="Times New Roman" w:eastAsia="Times New Roman" w:hAnsi="Times New Roman" w:cs="Times New Roman"/>
          <w:sz w:val="20"/>
          <w:szCs w:val="20"/>
        </w:rPr>
        <w:t xml:space="preserve"> является скорость сканирования. У современных сканирующих приемников она иногда достигает 100 и более каналов в секунду.</w:t>
      </w:r>
    </w:p>
    <w:p w:rsidR="003112AB" w:rsidRPr="003112AB" w:rsidRDefault="003112AB" w:rsidP="003112AB">
      <w:pPr>
        <w:widowControl w:val="0"/>
        <w:autoSpaceDE w:val="0"/>
        <w:autoSpaceDN w:val="0"/>
        <w:spacing w:before="1"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Сотовая радиосвязь </w:t>
      </w:r>
      <w:r w:rsidRPr="003112AB">
        <w:rPr>
          <w:rFonts w:ascii="Times New Roman" w:eastAsia="Times New Roman" w:hAnsi="Times New Roman" w:cs="Times New Roman"/>
          <w:sz w:val="20"/>
          <w:szCs w:val="20"/>
        </w:rPr>
        <w:t>– сеть подвижной, преимущественно ради</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телефонной связи, построенная по сотовому принципу. Это означает, что зона обслуживания сети разбита на небольшие участки, называемые сотами, или ячейками. Каждая из ячеек обслуживается своим </w:t>
      </w:r>
      <w:proofErr w:type="spellStart"/>
      <w:r w:rsidRPr="003112AB">
        <w:rPr>
          <w:rFonts w:ascii="Times New Roman" w:eastAsia="Times New Roman" w:hAnsi="Times New Roman" w:cs="Times New Roman"/>
          <w:sz w:val="20"/>
          <w:szCs w:val="20"/>
        </w:rPr>
        <w:t>переда</w:t>
      </w:r>
      <w:proofErr w:type="gramStart"/>
      <w:r w:rsidRPr="003112AB">
        <w:rPr>
          <w:rFonts w:ascii="Times New Roman" w:eastAsia="Times New Roman" w:hAnsi="Times New Roman" w:cs="Times New Roman"/>
          <w:sz w:val="20"/>
          <w:szCs w:val="20"/>
        </w:rPr>
        <w:t>т</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чиком</w:t>
      </w:r>
      <w:proofErr w:type="spellEnd"/>
      <w:r w:rsidRPr="003112AB">
        <w:rPr>
          <w:rFonts w:ascii="Times New Roman" w:eastAsia="Times New Roman" w:hAnsi="Times New Roman" w:cs="Times New Roman"/>
          <w:sz w:val="20"/>
          <w:szCs w:val="20"/>
        </w:rPr>
        <w:t xml:space="preserve"> (базовой станцией) с невысокой выходной мощностью и ограни- </w:t>
      </w:r>
      <w:proofErr w:type="spellStart"/>
      <w:r w:rsidRPr="003112AB">
        <w:rPr>
          <w:rFonts w:ascii="Times New Roman" w:eastAsia="Times New Roman" w:hAnsi="Times New Roman" w:cs="Times New Roman"/>
          <w:sz w:val="20"/>
          <w:szCs w:val="20"/>
        </w:rPr>
        <w:t>ченным</w:t>
      </w:r>
      <w:proofErr w:type="spellEnd"/>
      <w:r w:rsidRPr="003112AB">
        <w:rPr>
          <w:rFonts w:ascii="Times New Roman" w:eastAsia="Times New Roman" w:hAnsi="Times New Roman" w:cs="Times New Roman"/>
          <w:sz w:val="20"/>
          <w:szCs w:val="20"/>
        </w:rPr>
        <w:t xml:space="preserve"> количеством задействованных частотных каналов. Это </w:t>
      </w:r>
      <w:proofErr w:type="spellStart"/>
      <w:r w:rsidRPr="003112AB">
        <w:rPr>
          <w:rFonts w:ascii="Times New Roman" w:eastAsia="Times New Roman" w:hAnsi="Times New Roman" w:cs="Times New Roman"/>
          <w:sz w:val="20"/>
          <w:szCs w:val="20"/>
        </w:rPr>
        <w:t>позвол</w:t>
      </w:r>
      <w:proofErr w:type="gramStart"/>
      <w:r w:rsidRPr="003112AB">
        <w:rPr>
          <w:rFonts w:ascii="Times New Roman" w:eastAsia="Times New Roman" w:hAnsi="Times New Roman" w:cs="Times New Roman"/>
          <w:sz w:val="20"/>
          <w:szCs w:val="20"/>
        </w:rPr>
        <w:t>я</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ет</w:t>
      </w:r>
      <w:proofErr w:type="spellEnd"/>
      <w:r w:rsidRPr="003112AB">
        <w:rPr>
          <w:rFonts w:ascii="Times New Roman" w:eastAsia="Times New Roman" w:hAnsi="Times New Roman" w:cs="Times New Roman"/>
          <w:sz w:val="20"/>
          <w:szCs w:val="20"/>
        </w:rPr>
        <w:t xml:space="preserve"> без помех многократно использовать эти же частотные каналы в </w:t>
      </w:r>
      <w:proofErr w:type="spellStart"/>
      <w:r w:rsidRPr="003112AB">
        <w:rPr>
          <w:rFonts w:ascii="Times New Roman" w:eastAsia="Times New Roman" w:hAnsi="Times New Roman" w:cs="Times New Roman"/>
          <w:sz w:val="20"/>
          <w:szCs w:val="20"/>
        </w:rPr>
        <w:t>дру</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гих</w:t>
      </w:r>
      <w:proofErr w:type="spellEnd"/>
      <w:r w:rsidRPr="003112AB">
        <w:rPr>
          <w:rFonts w:ascii="Times New Roman" w:eastAsia="Times New Roman" w:hAnsi="Times New Roman" w:cs="Times New Roman"/>
          <w:sz w:val="20"/>
          <w:szCs w:val="20"/>
        </w:rPr>
        <w:t xml:space="preserve">, удаленных на определенное расстояние и в большинстве случаев несмежных сотах. Таким образом, основным принципом сотовой связи является многократное использование одних и тех же радиочастот в различных сегментах сети. За счет этого достигается эффективное </w:t>
      </w:r>
      <w:proofErr w:type="spellStart"/>
      <w:r w:rsidRPr="003112AB">
        <w:rPr>
          <w:rFonts w:ascii="Times New Roman" w:eastAsia="Times New Roman" w:hAnsi="Times New Roman" w:cs="Times New Roman"/>
          <w:spacing w:val="3"/>
          <w:sz w:val="20"/>
          <w:szCs w:val="20"/>
        </w:rPr>
        <w:t>и</w:t>
      </w:r>
      <w:proofErr w:type="gramStart"/>
      <w:r w:rsidRPr="003112AB">
        <w:rPr>
          <w:rFonts w:ascii="Times New Roman" w:eastAsia="Times New Roman" w:hAnsi="Times New Roman" w:cs="Times New Roman"/>
          <w:spacing w:val="3"/>
          <w:sz w:val="20"/>
          <w:szCs w:val="20"/>
        </w:rPr>
        <w:t>с</w:t>
      </w:r>
      <w:proofErr w:type="spellEnd"/>
      <w:r w:rsidRPr="003112AB">
        <w:rPr>
          <w:rFonts w:ascii="Times New Roman" w:eastAsia="Times New Roman" w:hAnsi="Times New Roman" w:cs="Times New Roman"/>
          <w:spacing w:val="3"/>
          <w:sz w:val="20"/>
          <w:szCs w:val="20"/>
        </w:rPr>
        <w:t>-</w:t>
      </w:r>
      <w:proofErr w:type="gramEnd"/>
      <w:r w:rsidRPr="003112AB">
        <w:rPr>
          <w:rFonts w:ascii="Times New Roman" w:eastAsia="Times New Roman" w:hAnsi="Times New Roman" w:cs="Times New Roman"/>
          <w:spacing w:val="3"/>
          <w:sz w:val="20"/>
          <w:szCs w:val="20"/>
        </w:rPr>
        <w:t xml:space="preserve"> </w:t>
      </w:r>
      <w:r w:rsidRPr="003112AB">
        <w:rPr>
          <w:rFonts w:ascii="Times New Roman" w:eastAsia="Times New Roman" w:hAnsi="Times New Roman" w:cs="Times New Roman"/>
          <w:sz w:val="20"/>
          <w:szCs w:val="20"/>
        </w:rPr>
        <w:t xml:space="preserve">пользование ограниченного частотного ресурса при сохранении очень большой пропускной способности. И хотя сотовый принцип построения сети может использоваться в различных системах (передачи данных, подвижной </w:t>
      </w:r>
      <w:proofErr w:type="spellStart"/>
      <w:r w:rsidRPr="003112AB">
        <w:rPr>
          <w:rFonts w:ascii="Times New Roman" w:eastAsia="Times New Roman" w:hAnsi="Times New Roman" w:cs="Times New Roman"/>
          <w:sz w:val="20"/>
          <w:szCs w:val="20"/>
        </w:rPr>
        <w:t>транковой</w:t>
      </w:r>
      <w:proofErr w:type="spellEnd"/>
      <w:r w:rsidRPr="003112AB">
        <w:rPr>
          <w:rFonts w:ascii="Times New Roman" w:eastAsia="Times New Roman" w:hAnsi="Times New Roman" w:cs="Times New Roman"/>
          <w:sz w:val="20"/>
          <w:szCs w:val="20"/>
        </w:rPr>
        <w:t xml:space="preserve"> ((не телефонной)) связи и т.п.), в подавляющем большинстве случаев сотовая сеть – это все-таки телефонная сеть, пр</w:t>
      </w:r>
      <w:proofErr w:type="gramStart"/>
      <w:r w:rsidRPr="003112AB">
        <w:rPr>
          <w:rFonts w:ascii="Times New Roman" w:eastAsia="Times New Roman" w:hAnsi="Times New Roman" w:cs="Times New Roman"/>
          <w:sz w:val="20"/>
          <w:szCs w:val="20"/>
        </w:rPr>
        <w:t>и-</w:t>
      </w:r>
      <w:proofErr w:type="gramEnd"/>
      <w:r w:rsidRPr="003112AB">
        <w:rPr>
          <w:rFonts w:ascii="Times New Roman" w:eastAsia="Times New Roman" w:hAnsi="Times New Roman" w:cs="Times New Roman"/>
          <w:sz w:val="20"/>
          <w:szCs w:val="20"/>
        </w:rPr>
        <w:t xml:space="preserve"> чем общедоступная, действующая на коммерческой основе. </w:t>
      </w:r>
      <w:proofErr w:type="spellStart"/>
      <w:r w:rsidRPr="003112AB">
        <w:rPr>
          <w:rFonts w:ascii="Times New Roman" w:eastAsia="Times New Roman" w:hAnsi="Times New Roman" w:cs="Times New Roman"/>
          <w:sz w:val="20"/>
          <w:szCs w:val="20"/>
        </w:rPr>
        <w:t>Совреме</w:t>
      </w:r>
      <w:proofErr w:type="gramStart"/>
      <w:r w:rsidRPr="003112AB">
        <w:rPr>
          <w:rFonts w:ascii="Times New Roman" w:eastAsia="Times New Roman" w:hAnsi="Times New Roman" w:cs="Times New Roman"/>
          <w:sz w:val="20"/>
          <w:szCs w:val="20"/>
        </w:rPr>
        <w:t>н</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ные</w:t>
      </w:r>
      <w:proofErr w:type="spellEnd"/>
      <w:r w:rsidRPr="003112AB">
        <w:rPr>
          <w:rFonts w:ascii="Times New Roman" w:eastAsia="Times New Roman" w:hAnsi="Times New Roman" w:cs="Times New Roman"/>
          <w:sz w:val="20"/>
          <w:szCs w:val="20"/>
        </w:rPr>
        <w:t xml:space="preserve"> сотовые телефонные сети отличаются очень большими зонами </w:t>
      </w:r>
      <w:r w:rsidRPr="003112AB">
        <w:rPr>
          <w:rFonts w:ascii="Times New Roman" w:eastAsia="Times New Roman" w:hAnsi="Times New Roman" w:cs="Times New Roman"/>
          <w:spacing w:val="3"/>
          <w:sz w:val="20"/>
          <w:szCs w:val="20"/>
        </w:rPr>
        <w:t xml:space="preserve">об- </w:t>
      </w:r>
      <w:proofErr w:type="spellStart"/>
      <w:r w:rsidRPr="003112AB">
        <w:rPr>
          <w:rFonts w:ascii="Times New Roman" w:eastAsia="Times New Roman" w:hAnsi="Times New Roman" w:cs="Times New Roman"/>
          <w:sz w:val="20"/>
          <w:szCs w:val="20"/>
        </w:rPr>
        <w:t>служивания</w:t>
      </w:r>
      <w:proofErr w:type="spellEnd"/>
      <w:r w:rsidRPr="003112AB">
        <w:rPr>
          <w:rFonts w:ascii="Times New Roman" w:eastAsia="Times New Roman" w:hAnsi="Times New Roman" w:cs="Times New Roman"/>
          <w:sz w:val="20"/>
          <w:szCs w:val="20"/>
        </w:rPr>
        <w:t xml:space="preserve">, иногда покрывающими всю территорию региона или </w:t>
      </w:r>
      <w:proofErr w:type="spellStart"/>
      <w:r w:rsidRPr="003112AB">
        <w:rPr>
          <w:rFonts w:ascii="Times New Roman" w:eastAsia="Times New Roman" w:hAnsi="Times New Roman" w:cs="Times New Roman"/>
          <w:sz w:val="20"/>
          <w:szCs w:val="20"/>
        </w:rPr>
        <w:t>госу</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дарства</w:t>
      </w:r>
      <w:proofErr w:type="spellEnd"/>
      <w:r w:rsidRPr="003112AB">
        <w:rPr>
          <w:rFonts w:ascii="Times New Roman" w:eastAsia="Times New Roman" w:hAnsi="Times New Roman" w:cs="Times New Roman"/>
          <w:sz w:val="20"/>
          <w:szCs w:val="20"/>
        </w:rPr>
        <w:t xml:space="preserve">, предоставлением абонентам многочисленных дополнительных услуг, возможностью межрегионального и международного роуминга и т.п. Сегодня в мире существуют многочисленные стандарты сотовой телефонной связи, отличающиеся принципами построения, типами </w:t>
      </w:r>
      <w:proofErr w:type="spellStart"/>
      <w:r w:rsidRPr="003112AB">
        <w:rPr>
          <w:rFonts w:ascii="Times New Roman" w:eastAsia="Times New Roman" w:hAnsi="Times New Roman" w:cs="Times New Roman"/>
          <w:spacing w:val="4"/>
          <w:sz w:val="20"/>
          <w:szCs w:val="20"/>
        </w:rPr>
        <w:t>р</w:t>
      </w:r>
      <w:proofErr w:type="gramStart"/>
      <w:r w:rsidRPr="003112AB">
        <w:rPr>
          <w:rFonts w:ascii="Times New Roman" w:eastAsia="Times New Roman" w:hAnsi="Times New Roman" w:cs="Times New Roman"/>
          <w:spacing w:val="4"/>
          <w:sz w:val="20"/>
          <w:szCs w:val="20"/>
        </w:rPr>
        <w:t>а</w:t>
      </w:r>
      <w:proofErr w:type="spellEnd"/>
      <w:r w:rsidRPr="003112AB">
        <w:rPr>
          <w:rFonts w:ascii="Times New Roman" w:eastAsia="Times New Roman" w:hAnsi="Times New Roman" w:cs="Times New Roman"/>
          <w:spacing w:val="4"/>
          <w:sz w:val="20"/>
          <w:szCs w:val="20"/>
        </w:rPr>
        <w:t>-</w:t>
      </w:r>
      <w:proofErr w:type="gramEnd"/>
      <w:r w:rsidRPr="003112AB">
        <w:rPr>
          <w:rFonts w:ascii="Times New Roman" w:eastAsia="Times New Roman" w:hAnsi="Times New Roman" w:cs="Times New Roman"/>
          <w:spacing w:val="4"/>
          <w:sz w:val="20"/>
          <w:szCs w:val="20"/>
        </w:rPr>
        <w:t xml:space="preserve"> </w:t>
      </w:r>
      <w:proofErr w:type="spellStart"/>
      <w:r w:rsidRPr="003112AB">
        <w:rPr>
          <w:rFonts w:ascii="Times New Roman" w:eastAsia="Times New Roman" w:hAnsi="Times New Roman" w:cs="Times New Roman"/>
          <w:sz w:val="20"/>
          <w:szCs w:val="20"/>
        </w:rPr>
        <w:t>диосигнала</w:t>
      </w:r>
      <w:proofErr w:type="spellEnd"/>
      <w:r w:rsidRPr="003112AB">
        <w:rPr>
          <w:rFonts w:ascii="Times New Roman" w:eastAsia="Times New Roman" w:hAnsi="Times New Roman" w:cs="Times New Roman"/>
          <w:sz w:val="20"/>
          <w:szCs w:val="20"/>
        </w:rPr>
        <w:t>, видами уплотнения и</w:t>
      </w:r>
      <w:r w:rsidRPr="003112AB">
        <w:rPr>
          <w:rFonts w:ascii="Times New Roman" w:eastAsia="Times New Roman" w:hAnsi="Times New Roman" w:cs="Times New Roman"/>
          <w:spacing w:val="-1"/>
          <w:sz w:val="20"/>
          <w:szCs w:val="20"/>
        </w:rPr>
        <w:t xml:space="preserve"> </w:t>
      </w:r>
      <w:r w:rsidRPr="003112AB">
        <w:rPr>
          <w:rFonts w:ascii="Times New Roman" w:eastAsia="Times New Roman" w:hAnsi="Times New Roman" w:cs="Times New Roman"/>
          <w:sz w:val="20"/>
          <w:szCs w:val="20"/>
        </w:rPr>
        <w:t>др.</w:t>
      </w:r>
    </w:p>
    <w:p w:rsidR="003112AB" w:rsidRPr="003112AB" w:rsidRDefault="003112AB" w:rsidP="003112AB">
      <w:pPr>
        <w:widowControl w:val="0"/>
        <w:autoSpaceDE w:val="0"/>
        <w:autoSpaceDN w:val="0"/>
        <w:spacing w:after="0" w:line="240" w:lineRule="auto"/>
        <w:ind w:left="113" w:right="551"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Спектр радиосигнала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в</w:t>
      </w:r>
      <w:r w:rsidRPr="003112AB">
        <w:rPr>
          <w:rFonts w:ascii="Times New Roman" w:eastAsia="Times New Roman" w:hAnsi="Times New Roman" w:cs="Times New Roman"/>
          <w:sz w:val="20"/>
          <w:szCs w:val="20"/>
        </w:rPr>
        <w:t>се гармонические составляющие какого- либо радиосигнала образуют в совокупности спектр этого сигнала.</w:t>
      </w:r>
    </w:p>
    <w:p w:rsidR="003112AB" w:rsidRPr="003112AB" w:rsidRDefault="003112AB" w:rsidP="003112AB">
      <w:pPr>
        <w:widowControl w:val="0"/>
        <w:autoSpaceDE w:val="0"/>
        <w:autoSpaceDN w:val="0"/>
        <w:spacing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Спектральная модуляция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в</w:t>
      </w:r>
      <w:r w:rsidRPr="003112AB">
        <w:rPr>
          <w:rFonts w:ascii="Times New Roman" w:eastAsia="Times New Roman" w:hAnsi="Times New Roman" w:cs="Times New Roman"/>
          <w:sz w:val="20"/>
          <w:szCs w:val="20"/>
        </w:rPr>
        <w:t>ид модуляции, при которой перед</w:t>
      </w:r>
      <w:proofErr w:type="gramStart"/>
      <w:r w:rsidRPr="003112AB">
        <w:rPr>
          <w:rFonts w:ascii="Times New Roman" w:eastAsia="Times New Roman" w:hAnsi="Times New Roman" w:cs="Times New Roman"/>
          <w:sz w:val="20"/>
          <w:szCs w:val="20"/>
        </w:rPr>
        <w:t>а-</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ваемый</w:t>
      </w:r>
      <w:proofErr w:type="spellEnd"/>
      <w:r w:rsidRPr="003112AB">
        <w:rPr>
          <w:rFonts w:ascii="Times New Roman" w:eastAsia="Times New Roman" w:hAnsi="Times New Roman" w:cs="Times New Roman"/>
          <w:sz w:val="20"/>
          <w:szCs w:val="20"/>
        </w:rPr>
        <w:t xml:space="preserve"> сигнал несущей модулируется по частоте (или по фазе) </w:t>
      </w:r>
      <w:proofErr w:type="spellStart"/>
      <w:r w:rsidRPr="003112AB">
        <w:rPr>
          <w:rFonts w:ascii="Times New Roman" w:eastAsia="Times New Roman" w:hAnsi="Times New Roman" w:cs="Times New Roman"/>
          <w:sz w:val="20"/>
          <w:szCs w:val="20"/>
        </w:rPr>
        <w:t>анало</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говым</w:t>
      </w:r>
      <w:proofErr w:type="spellEnd"/>
      <w:r w:rsidRPr="003112AB">
        <w:rPr>
          <w:rFonts w:ascii="Times New Roman" w:eastAsia="Times New Roman" w:hAnsi="Times New Roman" w:cs="Times New Roman"/>
          <w:sz w:val="20"/>
          <w:szCs w:val="20"/>
        </w:rPr>
        <w:t xml:space="preserve"> или цифровым сигналом в сочетании с некоторой </w:t>
      </w:r>
      <w:proofErr w:type="spellStart"/>
      <w:r w:rsidRPr="003112AB">
        <w:rPr>
          <w:rFonts w:ascii="Times New Roman" w:eastAsia="Times New Roman" w:hAnsi="Times New Roman" w:cs="Times New Roman"/>
          <w:sz w:val="20"/>
          <w:szCs w:val="20"/>
        </w:rPr>
        <w:t>псевдослучай</w:t>
      </w:r>
      <w:proofErr w:type="spellEnd"/>
      <w:r w:rsidRPr="003112AB">
        <w:rPr>
          <w:rFonts w:ascii="Times New Roman" w:eastAsia="Times New Roman" w:hAnsi="Times New Roman" w:cs="Times New Roman"/>
          <w:sz w:val="20"/>
          <w:szCs w:val="20"/>
        </w:rPr>
        <w:t>- ной последовательностью. Результирующий сигнал занимает более ш</w:t>
      </w:r>
      <w:proofErr w:type="gramStart"/>
      <w:r w:rsidRPr="003112AB">
        <w:rPr>
          <w:rFonts w:ascii="Times New Roman" w:eastAsia="Times New Roman" w:hAnsi="Times New Roman" w:cs="Times New Roman"/>
          <w:sz w:val="20"/>
          <w:szCs w:val="20"/>
        </w:rPr>
        <w:t>и-</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рокий</w:t>
      </w:r>
      <w:proofErr w:type="spellEnd"/>
      <w:r w:rsidRPr="003112AB">
        <w:rPr>
          <w:rFonts w:ascii="Times New Roman" w:eastAsia="Times New Roman" w:hAnsi="Times New Roman" w:cs="Times New Roman"/>
          <w:sz w:val="20"/>
          <w:szCs w:val="20"/>
        </w:rPr>
        <w:t xml:space="preserve"> спектр частот, чем модулирующий и является </w:t>
      </w:r>
      <w:proofErr w:type="spellStart"/>
      <w:r w:rsidRPr="003112AB">
        <w:rPr>
          <w:rFonts w:ascii="Times New Roman" w:eastAsia="Times New Roman" w:hAnsi="Times New Roman" w:cs="Times New Roman"/>
          <w:sz w:val="20"/>
          <w:szCs w:val="20"/>
        </w:rPr>
        <w:t>шумоподобным</w:t>
      </w:r>
      <w:proofErr w:type="spellEnd"/>
      <w:r w:rsidRPr="003112AB">
        <w:rPr>
          <w:rFonts w:ascii="Times New Roman" w:eastAsia="Times New Roman" w:hAnsi="Times New Roman" w:cs="Times New Roman"/>
          <w:sz w:val="20"/>
          <w:szCs w:val="20"/>
        </w:rPr>
        <w:t>. Таким образом, в определенной полосе частот могут передаваться н</w:t>
      </w:r>
      <w:proofErr w:type="gramStart"/>
      <w:r w:rsidRPr="003112AB">
        <w:rPr>
          <w:rFonts w:ascii="Times New Roman" w:eastAsia="Times New Roman" w:hAnsi="Times New Roman" w:cs="Times New Roman"/>
          <w:sz w:val="20"/>
          <w:szCs w:val="20"/>
        </w:rPr>
        <w:t>е-</w:t>
      </w:r>
      <w:proofErr w:type="gramEnd"/>
      <w:r w:rsidRPr="003112AB">
        <w:rPr>
          <w:rFonts w:ascii="Times New Roman" w:eastAsia="Times New Roman" w:hAnsi="Times New Roman" w:cs="Times New Roman"/>
          <w:sz w:val="20"/>
          <w:szCs w:val="20"/>
        </w:rPr>
        <w:t xml:space="preserve"> сколько независимых сигналов. Ограничением на количество сигналов в полосе служит увеличение шума до определенного значения. Такая те</w:t>
      </w:r>
      <w:proofErr w:type="gramStart"/>
      <w:r w:rsidRPr="003112AB">
        <w:rPr>
          <w:rFonts w:ascii="Times New Roman" w:eastAsia="Times New Roman" w:hAnsi="Times New Roman" w:cs="Times New Roman"/>
          <w:sz w:val="20"/>
          <w:szCs w:val="20"/>
        </w:rPr>
        <w:t>х-</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ника</w:t>
      </w:r>
      <w:proofErr w:type="spellEnd"/>
      <w:r w:rsidRPr="003112AB">
        <w:rPr>
          <w:rFonts w:ascii="Times New Roman" w:eastAsia="Times New Roman" w:hAnsi="Times New Roman" w:cs="Times New Roman"/>
          <w:sz w:val="20"/>
          <w:szCs w:val="20"/>
        </w:rPr>
        <w:t xml:space="preserve"> коммуникации имеет целый ряд важных преимуществ, среди кото- </w:t>
      </w:r>
      <w:proofErr w:type="spellStart"/>
      <w:r w:rsidRPr="003112AB">
        <w:rPr>
          <w:rFonts w:ascii="Times New Roman" w:eastAsia="Times New Roman" w:hAnsi="Times New Roman" w:cs="Times New Roman"/>
          <w:sz w:val="20"/>
          <w:szCs w:val="20"/>
        </w:rPr>
        <w:t>рых</w:t>
      </w:r>
      <w:proofErr w:type="spellEnd"/>
      <w:r w:rsidRPr="003112AB">
        <w:rPr>
          <w:rFonts w:ascii="Times New Roman" w:eastAsia="Times New Roman" w:hAnsi="Times New Roman" w:cs="Times New Roman"/>
          <w:sz w:val="20"/>
          <w:szCs w:val="20"/>
        </w:rPr>
        <w:t xml:space="preserve"> низкая вероятность обнаружения, перехвата и обнаружения </w:t>
      </w:r>
      <w:proofErr w:type="spellStart"/>
      <w:r w:rsidRPr="003112AB">
        <w:rPr>
          <w:rFonts w:ascii="Times New Roman" w:eastAsia="Times New Roman" w:hAnsi="Times New Roman" w:cs="Times New Roman"/>
          <w:sz w:val="20"/>
          <w:szCs w:val="20"/>
        </w:rPr>
        <w:t>источ</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ника</w:t>
      </w:r>
      <w:proofErr w:type="spellEnd"/>
      <w:r w:rsidRPr="003112AB">
        <w:rPr>
          <w:rFonts w:ascii="Times New Roman" w:eastAsia="Times New Roman" w:hAnsi="Times New Roman" w:cs="Times New Roman"/>
          <w:sz w:val="20"/>
          <w:szCs w:val="20"/>
        </w:rPr>
        <w:t xml:space="preserve"> излучения. Для приемника, не владеющего информацией о нес</w:t>
      </w:r>
      <w:proofErr w:type="gramStart"/>
      <w:r w:rsidRPr="003112AB">
        <w:rPr>
          <w:rFonts w:ascii="Times New Roman" w:eastAsia="Times New Roman" w:hAnsi="Times New Roman" w:cs="Times New Roman"/>
          <w:sz w:val="20"/>
          <w:szCs w:val="20"/>
        </w:rPr>
        <w:t>у-</w:t>
      </w:r>
      <w:proofErr w:type="gramEnd"/>
      <w:r w:rsidRPr="003112AB">
        <w:rPr>
          <w:rFonts w:ascii="Times New Roman" w:eastAsia="Times New Roman" w:hAnsi="Times New Roman" w:cs="Times New Roman"/>
          <w:sz w:val="20"/>
          <w:szCs w:val="20"/>
        </w:rPr>
        <w:t xml:space="preserve"> щей, передача почти неотличима от других источников шума. Кроме высокой устойчивости к перехвату, система обладает высокой </w:t>
      </w:r>
      <w:proofErr w:type="spellStart"/>
      <w:r w:rsidRPr="003112AB">
        <w:rPr>
          <w:rFonts w:ascii="Times New Roman" w:eastAsia="Times New Roman" w:hAnsi="Times New Roman" w:cs="Times New Roman"/>
          <w:sz w:val="20"/>
          <w:szCs w:val="20"/>
        </w:rPr>
        <w:t>помехо</w:t>
      </w:r>
      <w:proofErr w:type="spellEnd"/>
      <w:r w:rsidRPr="003112AB">
        <w:rPr>
          <w:rFonts w:ascii="Times New Roman" w:eastAsia="Times New Roman" w:hAnsi="Times New Roman" w:cs="Times New Roman"/>
          <w:sz w:val="20"/>
          <w:szCs w:val="20"/>
        </w:rPr>
        <w:t>- устойчивостью.</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5" w:firstLine="396"/>
        <w:jc w:val="both"/>
        <w:rPr>
          <w:rFonts w:ascii="Times New Roman" w:eastAsia="Times New Roman" w:hAnsi="Times New Roman" w:cs="Times New Roman"/>
          <w:b/>
          <w:sz w:val="20"/>
          <w:szCs w:val="20"/>
        </w:rPr>
      </w:pPr>
      <w:r w:rsidRPr="003112AB">
        <w:rPr>
          <w:rFonts w:ascii="Times New Roman" w:eastAsia="Times New Roman" w:hAnsi="Times New Roman" w:cs="Times New Roman"/>
          <w:b/>
          <w:sz w:val="20"/>
          <w:szCs w:val="20"/>
        </w:rPr>
        <w:t xml:space="preserve">Средние волны </w:t>
      </w:r>
      <w:r w:rsidRPr="003112AB">
        <w:rPr>
          <w:rFonts w:ascii="Times New Roman" w:eastAsia="Times New Roman" w:hAnsi="Times New Roman" w:cs="Times New Roman"/>
          <w:sz w:val="20"/>
          <w:szCs w:val="20"/>
        </w:rPr>
        <w:t xml:space="preserve">– радиоволны с длиной волны от 1000 до 100 м (средние частоты от 300 кГц до 3 МГц). В дневные часы обычно сильно поглощаются в ионосфере и распространяются только как </w:t>
      </w:r>
      <w:proofErr w:type="spellStart"/>
      <w:r w:rsidRPr="003112AB">
        <w:rPr>
          <w:rFonts w:ascii="Times New Roman" w:eastAsia="Times New Roman" w:hAnsi="Times New Roman" w:cs="Times New Roman"/>
          <w:sz w:val="20"/>
          <w:szCs w:val="20"/>
        </w:rPr>
        <w:t>поверхнос</w:t>
      </w:r>
      <w:proofErr w:type="gramStart"/>
      <w:r w:rsidRPr="003112AB">
        <w:rPr>
          <w:rFonts w:ascii="Times New Roman" w:eastAsia="Times New Roman" w:hAnsi="Times New Roman" w:cs="Times New Roman"/>
          <w:sz w:val="20"/>
          <w:szCs w:val="20"/>
        </w:rPr>
        <w:t>т</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ные</w:t>
      </w:r>
      <w:proofErr w:type="spellEnd"/>
      <w:r w:rsidRPr="003112AB">
        <w:rPr>
          <w:rFonts w:ascii="Times New Roman" w:eastAsia="Times New Roman" w:hAnsi="Times New Roman" w:cs="Times New Roman"/>
          <w:sz w:val="20"/>
          <w:szCs w:val="20"/>
        </w:rPr>
        <w:t xml:space="preserve"> волны, огибая поверхность Земли. В ночные часы могут </w:t>
      </w:r>
      <w:proofErr w:type="spellStart"/>
      <w:r w:rsidRPr="003112AB">
        <w:rPr>
          <w:rFonts w:ascii="Times New Roman" w:eastAsia="Times New Roman" w:hAnsi="Times New Roman" w:cs="Times New Roman"/>
          <w:sz w:val="20"/>
          <w:szCs w:val="20"/>
        </w:rPr>
        <w:t>распро</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страняться</w:t>
      </w:r>
      <w:proofErr w:type="spellEnd"/>
      <w:r w:rsidRPr="003112AB">
        <w:rPr>
          <w:rFonts w:ascii="Times New Roman" w:eastAsia="Times New Roman" w:hAnsi="Times New Roman" w:cs="Times New Roman"/>
          <w:sz w:val="20"/>
          <w:szCs w:val="20"/>
        </w:rPr>
        <w:t>, подобно коротким волнам, на большие расстояния, много- кратно отражаясь от слоя</w:t>
      </w:r>
      <w:proofErr w:type="gramStart"/>
      <w:r w:rsidRPr="003112AB">
        <w:rPr>
          <w:rFonts w:ascii="Times New Roman" w:eastAsia="Times New Roman" w:hAnsi="Times New Roman" w:cs="Times New Roman"/>
          <w:sz w:val="20"/>
          <w:szCs w:val="20"/>
        </w:rPr>
        <w:t xml:space="preserve"> Е</w:t>
      </w:r>
      <w:proofErr w:type="gramEnd"/>
      <w:r w:rsidRPr="003112AB">
        <w:rPr>
          <w:rFonts w:ascii="Times New Roman" w:eastAsia="Times New Roman" w:hAnsi="Times New Roman" w:cs="Times New Roman"/>
          <w:sz w:val="20"/>
          <w:szCs w:val="20"/>
        </w:rPr>
        <w:t xml:space="preserve"> ионосферы и от поверхности Земли. Дал</w:t>
      </w:r>
      <w:proofErr w:type="gramStart"/>
      <w:r w:rsidRPr="003112AB">
        <w:rPr>
          <w:rFonts w:ascii="Times New Roman" w:eastAsia="Times New Roman" w:hAnsi="Times New Roman" w:cs="Times New Roman"/>
          <w:sz w:val="20"/>
          <w:szCs w:val="20"/>
        </w:rPr>
        <w:t>ь-</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ность</w:t>
      </w:r>
      <w:proofErr w:type="spellEnd"/>
      <w:r w:rsidRPr="003112AB">
        <w:rPr>
          <w:rFonts w:ascii="Times New Roman" w:eastAsia="Times New Roman" w:hAnsi="Times New Roman" w:cs="Times New Roman"/>
          <w:sz w:val="20"/>
          <w:szCs w:val="20"/>
        </w:rPr>
        <w:t xml:space="preserve"> радиопередачи на С. в. в дневные часы ~500–1000 км, в ночные часы при отражении от ионосферы до нескольких тыс. км. На </w:t>
      </w:r>
      <w:proofErr w:type="spellStart"/>
      <w:r w:rsidRPr="003112AB">
        <w:rPr>
          <w:rFonts w:ascii="Times New Roman" w:eastAsia="Times New Roman" w:hAnsi="Times New Roman" w:cs="Times New Roman"/>
          <w:sz w:val="20"/>
          <w:szCs w:val="20"/>
        </w:rPr>
        <w:t>С.в</w:t>
      </w:r>
      <w:proofErr w:type="spellEnd"/>
      <w:r w:rsidRPr="003112AB">
        <w:rPr>
          <w:rFonts w:ascii="Times New Roman" w:eastAsia="Times New Roman" w:hAnsi="Times New Roman" w:cs="Times New Roman"/>
          <w:sz w:val="20"/>
          <w:szCs w:val="20"/>
        </w:rPr>
        <w:t>. н</w:t>
      </w:r>
      <w:proofErr w:type="gramStart"/>
      <w:r w:rsidRPr="003112AB">
        <w:rPr>
          <w:rFonts w:ascii="Times New Roman" w:eastAsia="Times New Roman" w:hAnsi="Times New Roman" w:cs="Times New Roman"/>
          <w:sz w:val="20"/>
          <w:szCs w:val="20"/>
        </w:rPr>
        <w:t>а-</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блюдаются</w:t>
      </w:r>
      <w:proofErr w:type="spellEnd"/>
      <w:r w:rsidRPr="003112AB">
        <w:rPr>
          <w:rFonts w:ascii="Times New Roman" w:eastAsia="Times New Roman" w:hAnsi="Times New Roman" w:cs="Times New Roman"/>
          <w:sz w:val="20"/>
          <w:szCs w:val="20"/>
        </w:rPr>
        <w:t xml:space="preserve"> замирания. Используются в морской радиосвязи, </w:t>
      </w:r>
      <w:proofErr w:type="spellStart"/>
      <w:r w:rsidRPr="003112AB">
        <w:rPr>
          <w:rFonts w:ascii="Times New Roman" w:eastAsia="Times New Roman" w:hAnsi="Times New Roman" w:cs="Times New Roman"/>
          <w:sz w:val="20"/>
          <w:szCs w:val="20"/>
        </w:rPr>
        <w:t>радиов</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ща</w:t>
      </w:r>
      <w:r w:rsidRPr="003112AB">
        <w:rPr>
          <w:rFonts w:ascii="Times New Roman" w:eastAsia="Times New Roman" w:hAnsi="Times New Roman" w:cs="Times New Roman"/>
          <w:b/>
          <w:sz w:val="20"/>
          <w:szCs w:val="20"/>
        </w:rPr>
        <w:t>нии</w:t>
      </w:r>
      <w:proofErr w:type="spellEnd"/>
      <w:r w:rsidRPr="003112AB">
        <w:rPr>
          <w:rFonts w:ascii="Times New Roman" w:eastAsia="Times New Roman" w:hAnsi="Times New Roman" w:cs="Times New Roman"/>
          <w:b/>
          <w:sz w:val="20"/>
          <w:szCs w:val="20"/>
        </w:rPr>
        <w:t xml:space="preserve"> и в навигации.</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Стабильность частот</w:t>
      </w:r>
      <w:r w:rsidRPr="003112AB">
        <w:rPr>
          <w:rFonts w:ascii="Times New Roman" w:eastAsia="Times New Roman" w:hAnsi="Times New Roman" w:cs="Times New Roman"/>
          <w:sz w:val="20"/>
          <w:szCs w:val="20"/>
        </w:rPr>
        <w:t>ы – допустимое отклонение частоты от н</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минального</w:t>
      </w:r>
      <w:proofErr w:type="spellEnd"/>
      <w:r w:rsidRPr="003112AB">
        <w:rPr>
          <w:rFonts w:ascii="Times New Roman" w:eastAsia="Times New Roman" w:hAnsi="Times New Roman" w:cs="Times New Roman"/>
          <w:sz w:val="20"/>
          <w:szCs w:val="20"/>
        </w:rPr>
        <w:t xml:space="preserve"> значения. Измеряется в процентах или в «</w:t>
      </w:r>
      <w:proofErr w:type="spellStart"/>
      <w:r w:rsidRPr="003112AB">
        <w:rPr>
          <w:rFonts w:ascii="Times New Roman" w:eastAsia="Times New Roman" w:hAnsi="Times New Roman" w:cs="Times New Roman"/>
          <w:sz w:val="20"/>
          <w:szCs w:val="20"/>
        </w:rPr>
        <w:t>ppm</w:t>
      </w:r>
      <w:proofErr w:type="spellEnd"/>
      <w:r w:rsidRPr="003112AB">
        <w:rPr>
          <w:rFonts w:ascii="Times New Roman" w:eastAsia="Times New Roman" w:hAnsi="Times New Roman" w:cs="Times New Roman"/>
          <w:sz w:val="20"/>
          <w:szCs w:val="20"/>
        </w:rPr>
        <w:t xml:space="preserve">» – </w:t>
      </w:r>
      <w:proofErr w:type="spellStart"/>
      <w:r w:rsidRPr="003112AB">
        <w:rPr>
          <w:rFonts w:ascii="Times New Roman" w:eastAsia="Times New Roman" w:hAnsi="Times New Roman" w:cs="Times New Roman"/>
          <w:sz w:val="20"/>
          <w:szCs w:val="20"/>
        </w:rPr>
        <w:t>промиль</w:t>
      </w:r>
      <w:proofErr w:type="spellEnd"/>
      <w:r w:rsidRPr="003112AB">
        <w:rPr>
          <w:rFonts w:ascii="Times New Roman" w:eastAsia="Times New Roman" w:hAnsi="Times New Roman" w:cs="Times New Roman"/>
          <w:sz w:val="20"/>
          <w:szCs w:val="20"/>
        </w:rPr>
        <w:t xml:space="preserve"> (миллионная часть, 10-6).</w:t>
      </w:r>
    </w:p>
    <w:p w:rsidR="003112AB" w:rsidRPr="003112AB" w:rsidRDefault="003112AB" w:rsidP="003112AB">
      <w:pPr>
        <w:widowControl w:val="0"/>
        <w:autoSpaceDE w:val="0"/>
        <w:autoSpaceDN w:val="0"/>
        <w:spacing w:before="1" w:after="0" w:line="240" w:lineRule="auto"/>
        <w:ind w:left="509"/>
        <w:jc w:val="both"/>
        <w:rPr>
          <w:rFonts w:ascii="Times New Roman" w:eastAsia="Times New Roman" w:hAnsi="Times New Roman" w:cs="Times New Roman"/>
          <w:sz w:val="20"/>
        </w:rPr>
      </w:pPr>
      <w:r w:rsidRPr="003112AB">
        <w:rPr>
          <w:rFonts w:ascii="Times New Roman" w:eastAsia="Times New Roman" w:hAnsi="Times New Roman" w:cs="Times New Roman"/>
          <w:b/>
          <w:sz w:val="20"/>
        </w:rPr>
        <w:t xml:space="preserve">Субмиллиметровые волны </w:t>
      </w:r>
      <w:r w:rsidRPr="003112AB">
        <w:rPr>
          <w:rFonts w:ascii="Times New Roman" w:eastAsia="Times New Roman" w:hAnsi="Times New Roman" w:cs="Times New Roman"/>
          <w:sz w:val="20"/>
        </w:rPr>
        <w:t>– радиоволны с длиной волны от 1 до</w:t>
      </w:r>
    </w:p>
    <w:p w:rsidR="003112AB" w:rsidRPr="003112AB" w:rsidRDefault="003112AB" w:rsidP="003112AB">
      <w:pPr>
        <w:widowControl w:val="0"/>
        <w:autoSpaceDE w:val="0"/>
        <w:autoSpaceDN w:val="0"/>
        <w:spacing w:after="0" w:line="240" w:lineRule="auto"/>
        <w:ind w:left="113" w:right="550"/>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0.1 мм (частоты от 300 ГГц до 3 ТГц). Это наиболее коротковолновая часть радиодиапазона (более короткие волны уже относятся к </w:t>
      </w:r>
      <w:proofErr w:type="spellStart"/>
      <w:r w:rsidRPr="003112AB">
        <w:rPr>
          <w:rFonts w:ascii="Times New Roman" w:eastAsia="Times New Roman" w:hAnsi="Times New Roman" w:cs="Times New Roman"/>
          <w:sz w:val="20"/>
          <w:szCs w:val="20"/>
        </w:rPr>
        <w:t>оптич</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скому</w:t>
      </w:r>
      <w:proofErr w:type="spellEnd"/>
      <w:r w:rsidRPr="003112AB">
        <w:rPr>
          <w:rFonts w:ascii="Times New Roman" w:eastAsia="Times New Roman" w:hAnsi="Times New Roman" w:cs="Times New Roman"/>
          <w:sz w:val="20"/>
          <w:szCs w:val="20"/>
        </w:rPr>
        <w:t xml:space="preserve"> диапазону). При распространении сильно поглощаются парами воды и газами, входящими в состав воздуха, за исключением небольших интервалов частот (окна прозрачности). При работе с </w:t>
      </w:r>
      <w:proofErr w:type="spellStart"/>
      <w:r w:rsidRPr="003112AB">
        <w:rPr>
          <w:rFonts w:ascii="Times New Roman" w:eastAsia="Times New Roman" w:hAnsi="Times New Roman" w:cs="Times New Roman"/>
          <w:sz w:val="20"/>
          <w:szCs w:val="20"/>
        </w:rPr>
        <w:t>субмиллиметр</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выми</w:t>
      </w:r>
      <w:proofErr w:type="spellEnd"/>
      <w:r w:rsidRPr="003112AB">
        <w:rPr>
          <w:rFonts w:ascii="Times New Roman" w:eastAsia="Times New Roman" w:hAnsi="Times New Roman" w:cs="Times New Roman"/>
          <w:sz w:val="20"/>
          <w:szCs w:val="20"/>
        </w:rPr>
        <w:t xml:space="preserve"> волнами используются квазиоптические линии передачи. Они могут применяться для космической связи наряду с волнами </w:t>
      </w:r>
      <w:proofErr w:type="spellStart"/>
      <w:r w:rsidRPr="003112AB">
        <w:rPr>
          <w:rFonts w:ascii="Times New Roman" w:eastAsia="Times New Roman" w:hAnsi="Times New Roman" w:cs="Times New Roman"/>
          <w:sz w:val="20"/>
          <w:szCs w:val="20"/>
        </w:rPr>
        <w:t>оптическ</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го</w:t>
      </w:r>
      <w:proofErr w:type="spellEnd"/>
      <w:r w:rsidRPr="003112AB">
        <w:rPr>
          <w:rFonts w:ascii="Times New Roman" w:eastAsia="Times New Roman" w:hAnsi="Times New Roman" w:cs="Times New Roman"/>
          <w:sz w:val="20"/>
          <w:szCs w:val="20"/>
        </w:rPr>
        <w:t xml:space="preserve"> диапазона.</w:t>
      </w:r>
    </w:p>
    <w:p w:rsidR="003112AB" w:rsidRPr="003112AB" w:rsidRDefault="003112AB" w:rsidP="003112AB">
      <w:pPr>
        <w:widowControl w:val="0"/>
        <w:autoSpaceDE w:val="0"/>
        <w:autoSpaceDN w:val="0"/>
        <w:spacing w:after="0" w:line="240" w:lineRule="auto"/>
        <w:ind w:left="113" w:right="545"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Супергетеродинный радиоприемник </w:t>
      </w:r>
      <w:r w:rsidRPr="003112AB">
        <w:rPr>
          <w:rFonts w:ascii="Times New Roman" w:eastAsia="Times New Roman" w:hAnsi="Times New Roman" w:cs="Times New Roman"/>
          <w:sz w:val="20"/>
          <w:szCs w:val="20"/>
        </w:rPr>
        <w:t>– схема приемника в пода</w:t>
      </w:r>
      <w:proofErr w:type="gramStart"/>
      <w:r w:rsidRPr="003112AB">
        <w:rPr>
          <w:rFonts w:ascii="Times New Roman" w:eastAsia="Times New Roman" w:hAnsi="Times New Roman" w:cs="Times New Roman"/>
          <w:sz w:val="20"/>
          <w:szCs w:val="20"/>
        </w:rPr>
        <w:t>в-</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ляющем</w:t>
      </w:r>
      <w:proofErr w:type="spellEnd"/>
      <w:r w:rsidRPr="003112AB">
        <w:rPr>
          <w:rFonts w:ascii="Times New Roman" w:eastAsia="Times New Roman" w:hAnsi="Times New Roman" w:cs="Times New Roman"/>
          <w:sz w:val="20"/>
          <w:szCs w:val="20"/>
        </w:rPr>
        <w:t xml:space="preserve"> большинстве современного радиооборудования. Принцип </w:t>
      </w:r>
      <w:proofErr w:type="spellStart"/>
      <w:r w:rsidRPr="003112AB">
        <w:rPr>
          <w:rFonts w:ascii="Times New Roman" w:eastAsia="Times New Roman" w:hAnsi="Times New Roman" w:cs="Times New Roman"/>
          <w:spacing w:val="3"/>
          <w:sz w:val="20"/>
          <w:szCs w:val="20"/>
        </w:rPr>
        <w:t>р</w:t>
      </w:r>
      <w:proofErr w:type="gramStart"/>
      <w:r w:rsidRPr="003112AB">
        <w:rPr>
          <w:rFonts w:ascii="Times New Roman" w:eastAsia="Times New Roman" w:hAnsi="Times New Roman" w:cs="Times New Roman"/>
          <w:spacing w:val="3"/>
          <w:sz w:val="20"/>
          <w:szCs w:val="20"/>
        </w:rPr>
        <w:t>а</w:t>
      </w:r>
      <w:proofErr w:type="spellEnd"/>
      <w:r w:rsidRPr="003112AB">
        <w:rPr>
          <w:rFonts w:ascii="Times New Roman" w:eastAsia="Times New Roman" w:hAnsi="Times New Roman" w:cs="Times New Roman"/>
          <w:spacing w:val="3"/>
          <w:sz w:val="20"/>
          <w:szCs w:val="20"/>
        </w:rPr>
        <w:t>-</w:t>
      </w:r>
      <w:proofErr w:type="gramEnd"/>
      <w:r w:rsidRPr="003112AB">
        <w:rPr>
          <w:rFonts w:ascii="Times New Roman" w:eastAsia="Times New Roman" w:hAnsi="Times New Roman" w:cs="Times New Roman"/>
          <w:spacing w:val="3"/>
          <w:sz w:val="20"/>
          <w:szCs w:val="20"/>
        </w:rPr>
        <w:t xml:space="preserve"> </w:t>
      </w:r>
      <w:r w:rsidRPr="003112AB">
        <w:rPr>
          <w:rFonts w:ascii="Times New Roman" w:eastAsia="Times New Roman" w:hAnsi="Times New Roman" w:cs="Times New Roman"/>
          <w:sz w:val="20"/>
          <w:szCs w:val="20"/>
        </w:rPr>
        <w:t xml:space="preserve">боты заключается в том, что входной радиочастотный сигнал сначала преобразуется в другую частоту, постоянную для данного типа прием- </w:t>
      </w:r>
      <w:proofErr w:type="spellStart"/>
      <w:r w:rsidRPr="003112AB">
        <w:rPr>
          <w:rFonts w:ascii="Times New Roman" w:eastAsia="Times New Roman" w:hAnsi="Times New Roman" w:cs="Times New Roman"/>
          <w:sz w:val="20"/>
          <w:szCs w:val="20"/>
        </w:rPr>
        <w:t>ника</w:t>
      </w:r>
      <w:proofErr w:type="spellEnd"/>
      <w:r w:rsidRPr="003112AB">
        <w:rPr>
          <w:rFonts w:ascii="Times New Roman" w:eastAsia="Times New Roman" w:hAnsi="Times New Roman" w:cs="Times New Roman"/>
          <w:sz w:val="20"/>
          <w:szCs w:val="20"/>
        </w:rPr>
        <w:t xml:space="preserve">, а затем на этой, так называемой промежуточной частоте, </w:t>
      </w:r>
      <w:proofErr w:type="spellStart"/>
      <w:r w:rsidRPr="003112AB">
        <w:rPr>
          <w:rFonts w:ascii="Times New Roman" w:eastAsia="Times New Roman" w:hAnsi="Times New Roman" w:cs="Times New Roman"/>
          <w:sz w:val="20"/>
          <w:szCs w:val="20"/>
        </w:rPr>
        <w:t>произво</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дится</w:t>
      </w:r>
      <w:proofErr w:type="spellEnd"/>
      <w:r w:rsidRPr="003112AB">
        <w:rPr>
          <w:rFonts w:ascii="Times New Roman" w:eastAsia="Times New Roman" w:hAnsi="Times New Roman" w:cs="Times New Roman"/>
          <w:sz w:val="20"/>
          <w:szCs w:val="20"/>
        </w:rPr>
        <w:t xml:space="preserve"> усиление основного сигнала и ослабляются мешающие. Важным </w:t>
      </w:r>
      <w:r w:rsidRPr="003112AB">
        <w:rPr>
          <w:rFonts w:ascii="Times New Roman" w:eastAsia="Times New Roman" w:hAnsi="Times New Roman" w:cs="Times New Roman"/>
          <w:spacing w:val="-3"/>
          <w:sz w:val="20"/>
          <w:szCs w:val="20"/>
        </w:rPr>
        <w:t xml:space="preserve">достоинством </w:t>
      </w:r>
      <w:r w:rsidRPr="003112AB">
        <w:rPr>
          <w:rFonts w:ascii="Times New Roman" w:eastAsia="Times New Roman" w:hAnsi="Times New Roman" w:cs="Times New Roman"/>
          <w:spacing w:val="-4"/>
          <w:sz w:val="20"/>
          <w:szCs w:val="20"/>
        </w:rPr>
        <w:t xml:space="preserve">Супергетеродинного приемника является то, </w:t>
      </w:r>
      <w:r w:rsidRPr="003112AB">
        <w:rPr>
          <w:rFonts w:ascii="Times New Roman" w:eastAsia="Times New Roman" w:hAnsi="Times New Roman" w:cs="Times New Roman"/>
          <w:spacing w:val="-3"/>
          <w:sz w:val="20"/>
          <w:szCs w:val="20"/>
        </w:rPr>
        <w:t xml:space="preserve">что </w:t>
      </w:r>
      <w:r w:rsidRPr="003112AB">
        <w:rPr>
          <w:rFonts w:ascii="Times New Roman" w:eastAsia="Times New Roman" w:hAnsi="Times New Roman" w:cs="Times New Roman"/>
          <w:sz w:val="20"/>
          <w:szCs w:val="20"/>
        </w:rPr>
        <w:t xml:space="preserve">в </w:t>
      </w:r>
      <w:r w:rsidRPr="003112AB">
        <w:rPr>
          <w:rFonts w:ascii="Times New Roman" w:eastAsia="Times New Roman" w:hAnsi="Times New Roman" w:cs="Times New Roman"/>
          <w:spacing w:val="-3"/>
          <w:sz w:val="20"/>
          <w:szCs w:val="20"/>
        </w:rPr>
        <w:t xml:space="preserve">нем </w:t>
      </w:r>
      <w:r w:rsidRPr="003112AB">
        <w:rPr>
          <w:rFonts w:ascii="Times New Roman" w:eastAsia="Times New Roman" w:hAnsi="Times New Roman" w:cs="Times New Roman"/>
          <w:sz w:val="20"/>
          <w:szCs w:val="20"/>
        </w:rPr>
        <w:t xml:space="preserve">не </w:t>
      </w:r>
      <w:r w:rsidRPr="003112AB">
        <w:rPr>
          <w:rFonts w:ascii="Times New Roman" w:eastAsia="Times New Roman" w:hAnsi="Times New Roman" w:cs="Times New Roman"/>
          <w:spacing w:val="-4"/>
          <w:sz w:val="20"/>
          <w:szCs w:val="20"/>
        </w:rPr>
        <w:t xml:space="preserve">требуется перестраивать усилитель промежуточной частоты, поэтому </w:t>
      </w:r>
      <w:r w:rsidRPr="003112AB">
        <w:rPr>
          <w:rFonts w:ascii="Times New Roman" w:eastAsia="Times New Roman" w:hAnsi="Times New Roman" w:cs="Times New Roman"/>
          <w:sz w:val="20"/>
          <w:szCs w:val="20"/>
        </w:rPr>
        <w:t xml:space="preserve">он </w:t>
      </w:r>
      <w:r w:rsidRPr="003112AB">
        <w:rPr>
          <w:rFonts w:ascii="Times New Roman" w:eastAsia="Times New Roman" w:hAnsi="Times New Roman" w:cs="Times New Roman"/>
          <w:spacing w:val="-4"/>
          <w:sz w:val="20"/>
          <w:szCs w:val="20"/>
        </w:rPr>
        <w:t xml:space="preserve">прост </w:t>
      </w:r>
      <w:r w:rsidRPr="003112AB">
        <w:rPr>
          <w:rFonts w:ascii="Times New Roman" w:eastAsia="Times New Roman" w:hAnsi="Times New Roman" w:cs="Times New Roman"/>
          <w:sz w:val="20"/>
          <w:szCs w:val="20"/>
        </w:rPr>
        <w:t xml:space="preserve">в </w:t>
      </w:r>
      <w:r w:rsidRPr="003112AB">
        <w:rPr>
          <w:rFonts w:ascii="Times New Roman" w:eastAsia="Times New Roman" w:hAnsi="Times New Roman" w:cs="Times New Roman"/>
          <w:spacing w:val="-4"/>
          <w:sz w:val="20"/>
          <w:szCs w:val="20"/>
        </w:rPr>
        <w:t xml:space="preserve">настройке, легко производит необходимое усиление сигнала </w:t>
      </w:r>
      <w:r w:rsidRPr="003112AB">
        <w:rPr>
          <w:rFonts w:ascii="Times New Roman" w:eastAsia="Times New Roman" w:hAnsi="Times New Roman" w:cs="Times New Roman"/>
          <w:sz w:val="20"/>
          <w:szCs w:val="20"/>
        </w:rPr>
        <w:t xml:space="preserve">и </w:t>
      </w:r>
      <w:r w:rsidRPr="003112AB">
        <w:rPr>
          <w:rFonts w:ascii="Times New Roman" w:eastAsia="Times New Roman" w:hAnsi="Times New Roman" w:cs="Times New Roman"/>
          <w:spacing w:val="-5"/>
          <w:sz w:val="20"/>
          <w:szCs w:val="20"/>
        </w:rPr>
        <w:t>ос</w:t>
      </w:r>
      <w:proofErr w:type="gramStart"/>
      <w:r w:rsidRPr="003112AB">
        <w:rPr>
          <w:rFonts w:ascii="Times New Roman" w:eastAsia="Times New Roman" w:hAnsi="Times New Roman" w:cs="Times New Roman"/>
          <w:spacing w:val="-5"/>
          <w:sz w:val="20"/>
          <w:szCs w:val="20"/>
        </w:rPr>
        <w:t>у-</w:t>
      </w:r>
      <w:proofErr w:type="gramEnd"/>
      <w:r w:rsidRPr="003112AB">
        <w:rPr>
          <w:rFonts w:ascii="Times New Roman" w:eastAsia="Times New Roman" w:hAnsi="Times New Roman" w:cs="Times New Roman"/>
          <w:spacing w:val="-5"/>
          <w:sz w:val="20"/>
          <w:szCs w:val="20"/>
        </w:rPr>
        <w:t xml:space="preserve"> </w:t>
      </w:r>
      <w:proofErr w:type="spellStart"/>
      <w:r w:rsidRPr="003112AB">
        <w:rPr>
          <w:rFonts w:ascii="Times New Roman" w:eastAsia="Times New Roman" w:hAnsi="Times New Roman" w:cs="Times New Roman"/>
          <w:spacing w:val="-4"/>
          <w:sz w:val="20"/>
          <w:szCs w:val="20"/>
        </w:rPr>
        <w:t>ществляют</w:t>
      </w:r>
      <w:proofErr w:type="spellEnd"/>
      <w:r w:rsidRPr="003112AB">
        <w:rPr>
          <w:rFonts w:ascii="Times New Roman" w:eastAsia="Times New Roman" w:hAnsi="Times New Roman" w:cs="Times New Roman"/>
          <w:spacing w:val="-4"/>
          <w:sz w:val="20"/>
          <w:szCs w:val="20"/>
        </w:rPr>
        <w:t xml:space="preserve"> АПЧ </w:t>
      </w:r>
      <w:r w:rsidRPr="003112AB">
        <w:rPr>
          <w:rFonts w:ascii="Times New Roman" w:eastAsia="Times New Roman" w:hAnsi="Times New Roman" w:cs="Times New Roman"/>
          <w:sz w:val="20"/>
          <w:szCs w:val="20"/>
        </w:rPr>
        <w:t xml:space="preserve">и </w:t>
      </w:r>
      <w:r w:rsidRPr="003112AB">
        <w:rPr>
          <w:rFonts w:ascii="Times New Roman" w:eastAsia="Times New Roman" w:hAnsi="Times New Roman" w:cs="Times New Roman"/>
          <w:spacing w:val="-4"/>
          <w:sz w:val="20"/>
          <w:szCs w:val="20"/>
        </w:rPr>
        <w:t xml:space="preserve">АРУ. Недостатком является возникновение побочных (зеркальных) каналов </w:t>
      </w:r>
      <w:proofErr w:type="spellStart"/>
      <w:r w:rsidRPr="003112AB">
        <w:rPr>
          <w:rFonts w:ascii="Times New Roman" w:eastAsia="Times New Roman" w:hAnsi="Times New Roman" w:cs="Times New Roman"/>
          <w:spacing w:val="-4"/>
          <w:sz w:val="20"/>
          <w:szCs w:val="20"/>
        </w:rPr>
        <w:t>приѐма</w:t>
      </w:r>
      <w:proofErr w:type="spellEnd"/>
      <w:r w:rsidRPr="003112AB">
        <w:rPr>
          <w:rFonts w:ascii="Times New Roman" w:eastAsia="Times New Roman" w:hAnsi="Times New Roman" w:cs="Times New Roman"/>
          <w:spacing w:val="-4"/>
          <w:sz w:val="20"/>
          <w:szCs w:val="20"/>
        </w:rPr>
        <w:t xml:space="preserve"> </w:t>
      </w:r>
      <w:r w:rsidRPr="003112AB">
        <w:rPr>
          <w:rFonts w:ascii="Times New Roman" w:eastAsia="Times New Roman" w:hAnsi="Times New Roman" w:cs="Times New Roman"/>
          <w:sz w:val="20"/>
          <w:szCs w:val="20"/>
        </w:rPr>
        <w:t xml:space="preserve">в </w:t>
      </w:r>
      <w:r w:rsidRPr="003112AB">
        <w:rPr>
          <w:rFonts w:ascii="Times New Roman" w:eastAsia="Times New Roman" w:hAnsi="Times New Roman" w:cs="Times New Roman"/>
          <w:spacing w:val="-4"/>
          <w:sz w:val="20"/>
          <w:szCs w:val="20"/>
        </w:rPr>
        <w:t>процессе преобразовании частоты.</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Таблица распределения частот (частотный план) </w:t>
      </w:r>
      <w:r w:rsidRPr="003112AB">
        <w:rPr>
          <w:rFonts w:ascii="Times New Roman" w:eastAsia="Times New Roman" w:hAnsi="Times New Roman" w:cs="Times New Roman"/>
          <w:sz w:val="20"/>
          <w:szCs w:val="20"/>
        </w:rPr>
        <w:t>– фактически это расписание, устанавливающее, какой участок радиочастотного спе</w:t>
      </w:r>
      <w:proofErr w:type="gramStart"/>
      <w:r w:rsidRPr="003112AB">
        <w:rPr>
          <w:rFonts w:ascii="Times New Roman" w:eastAsia="Times New Roman" w:hAnsi="Times New Roman" w:cs="Times New Roman"/>
          <w:sz w:val="20"/>
          <w:szCs w:val="20"/>
        </w:rPr>
        <w:t>к-</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тра</w:t>
      </w:r>
      <w:proofErr w:type="spellEnd"/>
      <w:r w:rsidRPr="003112AB">
        <w:rPr>
          <w:rFonts w:ascii="Times New Roman" w:eastAsia="Times New Roman" w:hAnsi="Times New Roman" w:cs="Times New Roman"/>
          <w:sz w:val="20"/>
          <w:szCs w:val="20"/>
        </w:rPr>
        <w:t xml:space="preserve"> для каких видов связи предназначен. Таблица представляет собой комплексный документ, в котором оговариваются условия </w:t>
      </w:r>
      <w:proofErr w:type="spellStart"/>
      <w:r w:rsidRPr="003112AB">
        <w:rPr>
          <w:rFonts w:ascii="Times New Roman" w:eastAsia="Times New Roman" w:hAnsi="Times New Roman" w:cs="Times New Roman"/>
          <w:sz w:val="20"/>
          <w:szCs w:val="20"/>
        </w:rPr>
        <w:t>использов</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w:t>
      </w:r>
      <w:proofErr w:type="spellEnd"/>
      <w:r w:rsidRPr="003112AB">
        <w:rPr>
          <w:rFonts w:ascii="Times New Roman" w:eastAsia="Times New Roman" w:hAnsi="Times New Roman" w:cs="Times New Roman"/>
          <w:sz w:val="20"/>
          <w:szCs w:val="20"/>
        </w:rPr>
        <w:t xml:space="preserve"> участка спектра, различные ограничения, допущения или </w:t>
      </w:r>
      <w:proofErr w:type="spellStart"/>
      <w:r w:rsidRPr="003112AB">
        <w:rPr>
          <w:rFonts w:ascii="Times New Roman" w:eastAsia="Times New Roman" w:hAnsi="Times New Roman" w:cs="Times New Roman"/>
          <w:sz w:val="20"/>
          <w:szCs w:val="20"/>
        </w:rPr>
        <w:t>исключе</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w:t>
      </w:r>
      <w:proofErr w:type="spellEnd"/>
      <w:r w:rsidRPr="003112AB">
        <w:rPr>
          <w:rFonts w:ascii="Times New Roman" w:eastAsia="Times New Roman" w:hAnsi="Times New Roman" w:cs="Times New Roman"/>
          <w:sz w:val="20"/>
          <w:szCs w:val="20"/>
        </w:rPr>
        <w:t>. Национальная таблица распределения частот имеется в каждом государстве, однако в определенной части она обязательно согласована с международной таблицей распределения частот, устанавливаемой МСЭ. В РФ таблицу утверждает ГКРЧ. В настоящее время действует таблица, утвержденная</w:t>
      </w:r>
      <w:r w:rsidRPr="003112AB">
        <w:rPr>
          <w:rFonts w:ascii="Times New Roman" w:eastAsia="Times New Roman" w:hAnsi="Times New Roman" w:cs="Times New Roman"/>
          <w:spacing w:val="1"/>
          <w:sz w:val="20"/>
          <w:szCs w:val="20"/>
        </w:rPr>
        <w:t xml:space="preserve"> </w:t>
      </w:r>
      <w:r w:rsidRPr="003112AB">
        <w:rPr>
          <w:rFonts w:ascii="Times New Roman" w:eastAsia="Times New Roman" w:hAnsi="Times New Roman" w:cs="Times New Roman"/>
          <w:sz w:val="20"/>
          <w:szCs w:val="20"/>
        </w:rPr>
        <w:t>8.04.1996г.</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5" w:firstLine="396"/>
        <w:jc w:val="both"/>
        <w:rPr>
          <w:rFonts w:ascii="Times New Roman" w:eastAsia="Times New Roman" w:hAnsi="Times New Roman" w:cs="Times New Roman"/>
          <w:sz w:val="20"/>
          <w:szCs w:val="20"/>
        </w:rPr>
      </w:pPr>
      <w:proofErr w:type="spellStart"/>
      <w:r w:rsidRPr="003112AB">
        <w:rPr>
          <w:rFonts w:ascii="Times New Roman" w:eastAsia="Times New Roman" w:hAnsi="Times New Roman" w:cs="Times New Roman"/>
          <w:b/>
          <w:sz w:val="20"/>
          <w:szCs w:val="20"/>
        </w:rPr>
        <w:t>Транковая</w:t>
      </w:r>
      <w:proofErr w:type="spellEnd"/>
      <w:r w:rsidRPr="003112AB">
        <w:rPr>
          <w:rFonts w:ascii="Times New Roman" w:eastAsia="Times New Roman" w:hAnsi="Times New Roman" w:cs="Times New Roman"/>
          <w:b/>
          <w:sz w:val="20"/>
          <w:szCs w:val="20"/>
        </w:rPr>
        <w:t xml:space="preserve"> (</w:t>
      </w:r>
      <w:proofErr w:type="spellStart"/>
      <w:r w:rsidRPr="003112AB">
        <w:rPr>
          <w:rFonts w:ascii="Times New Roman" w:eastAsia="Times New Roman" w:hAnsi="Times New Roman" w:cs="Times New Roman"/>
          <w:b/>
          <w:sz w:val="20"/>
          <w:szCs w:val="20"/>
        </w:rPr>
        <w:t>транкинговая</w:t>
      </w:r>
      <w:proofErr w:type="spellEnd"/>
      <w:r w:rsidRPr="003112AB">
        <w:rPr>
          <w:rFonts w:ascii="Times New Roman" w:eastAsia="Times New Roman" w:hAnsi="Times New Roman" w:cs="Times New Roman"/>
          <w:b/>
          <w:sz w:val="20"/>
          <w:szCs w:val="20"/>
        </w:rPr>
        <w:t xml:space="preserve">) радиосвязь </w:t>
      </w:r>
      <w:r w:rsidRPr="003112AB">
        <w:rPr>
          <w:rFonts w:ascii="Times New Roman" w:eastAsia="Times New Roman" w:hAnsi="Times New Roman" w:cs="Times New Roman"/>
          <w:sz w:val="20"/>
          <w:szCs w:val="20"/>
        </w:rPr>
        <w:t xml:space="preserve">– название происходит от английского слова </w:t>
      </w:r>
      <w:proofErr w:type="spellStart"/>
      <w:r w:rsidRPr="003112AB">
        <w:rPr>
          <w:rFonts w:ascii="Times New Roman" w:eastAsia="Times New Roman" w:hAnsi="Times New Roman" w:cs="Times New Roman"/>
          <w:sz w:val="20"/>
          <w:szCs w:val="20"/>
        </w:rPr>
        <w:t>trunk</w:t>
      </w:r>
      <w:proofErr w:type="spellEnd"/>
      <w:r w:rsidRPr="003112AB">
        <w:rPr>
          <w:rFonts w:ascii="Times New Roman" w:eastAsia="Times New Roman" w:hAnsi="Times New Roman" w:cs="Times New Roman"/>
          <w:sz w:val="20"/>
          <w:szCs w:val="20"/>
        </w:rPr>
        <w:t xml:space="preserve"> (ствол). Сеть </w:t>
      </w:r>
      <w:proofErr w:type="spellStart"/>
      <w:r w:rsidRPr="003112AB">
        <w:rPr>
          <w:rFonts w:ascii="Times New Roman" w:eastAsia="Times New Roman" w:hAnsi="Times New Roman" w:cs="Times New Roman"/>
          <w:sz w:val="20"/>
          <w:szCs w:val="20"/>
        </w:rPr>
        <w:t>транковой</w:t>
      </w:r>
      <w:proofErr w:type="spellEnd"/>
      <w:r w:rsidRPr="003112AB">
        <w:rPr>
          <w:rFonts w:ascii="Times New Roman" w:eastAsia="Times New Roman" w:hAnsi="Times New Roman" w:cs="Times New Roman"/>
          <w:sz w:val="20"/>
          <w:szCs w:val="20"/>
        </w:rPr>
        <w:t xml:space="preserve"> связи – это система подвижной радиосвязи, в каждом стволе (зоне действия базовой ста</w:t>
      </w:r>
      <w:proofErr w:type="gramStart"/>
      <w:r w:rsidRPr="003112AB">
        <w:rPr>
          <w:rFonts w:ascii="Times New Roman" w:eastAsia="Times New Roman" w:hAnsi="Times New Roman" w:cs="Times New Roman"/>
          <w:sz w:val="20"/>
          <w:szCs w:val="20"/>
        </w:rPr>
        <w:t>н-</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ции</w:t>
      </w:r>
      <w:proofErr w:type="spellEnd"/>
      <w:r w:rsidRPr="003112AB">
        <w:rPr>
          <w:rFonts w:ascii="Times New Roman" w:eastAsia="Times New Roman" w:hAnsi="Times New Roman" w:cs="Times New Roman"/>
          <w:sz w:val="20"/>
          <w:szCs w:val="20"/>
        </w:rPr>
        <w:t xml:space="preserve">) которой задействовано несколько физических радиоканалов, </w:t>
      </w:r>
      <w:proofErr w:type="spellStart"/>
      <w:r w:rsidRPr="003112AB">
        <w:rPr>
          <w:rFonts w:ascii="Times New Roman" w:eastAsia="Times New Roman" w:hAnsi="Times New Roman" w:cs="Times New Roman"/>
          <w:sz w:val="20"/>
          <w:szCs w:val="20"/>
        </w:rPr>
        <w:t>каж</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дый</w:t>
      </w:r>
      <w:proofErr w:type="spellEnd"/>
      <w:r w:rsidRPr="003112AB">
        <w:rPr>
          <w:rFonts w:ascii="Times New Roman" w:eastAsia="Times New Roman" w:hAnsi="Times New Roman" w:cs="Times New Roman"/>
          <w:sz w:val="20"/>
          <w:szCs w:val="20"/>
        </w:rPr>
        <w:t xml:space="preserve"> из которых может быть предоставлен любому абоненту. Выбор свободного радиоканала в системе происходит автоматически. Данная особенность отличает </w:t>
      </w:r>
      <w:proofErr w:type="spellStart"/>
      <w:r w:rsidRPr="003112AB">
        <w:rPr>
          <w:rFonts w:ascii="Times New Roman" w:eastAsia="Times New Roman" w:hAnsi="Times New Roman" w:cs="Times New Roman"/>
          <w:sz w:val="20"/>
          <w:szCs w:val="20"/>
        </w:rPr>
        <w:t>транковые</w:t>
      </w:r>
      <w:proofErr w:type="spellEnd"/>
      <w:r w:rsidRPr="003112AB">
        <w:rPr>
          <w:rFonts w:ascii="Times New Roman" w:eastAsia="Times New Roman" w:hAnsi="Times New Roman" w:cs="Times New Roman"/>
          <w:sz w:val="20"/>
          <w:szCs w:val="20"/>
        </w:rPr>
        <w:t xml:space="preserve"> системы от более простых систем </w:t>
      </w:r>
      <w:proofErr w:type="spellStart"/>
      <w:r w:rsidRPr="003112AB">
        <w:rPr>
          <w:rFonts w:ascii="Times New Roman" w:eastAsia="Times New Roman" w:hAnsi="Times New Roman" w:cs="Times New Roman"/>
          <w:sz w:val="20"/>
          <w:szCs w:val="20"/>
        </w:rPr>
        <w:t>дв</w:t>
      </w:r>
      <w:proofErr w:type="gramStart"/>
      <w:r w:rsidRPr="003112AB">
        <w:rPr>
          <w:rFonts w:ascii="Times New Roman" w:eastAsia="Times New Roman" w:hAnsi="Times New Roman" w:cs="Times New Roman"/>
          <w:sz w:val="20"/>
          <w:szCs w:val="20"/>
        </w:rPr>
        <w:t>у</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сторонней радиосвязи (например, ретрансляторов), в которых каждый абонент имеет возможность доступа только к одному радиоканалу, при- чем радиоканал должен поочередно обслуживать ряд абонентов. Таким образом основным назначением </w:t>
      </w:r>
      <w:proofErr w:type="spellStart"/>
      <w:r w:rsidRPr="003112AB">
        <w:rPr>
          <w:rFonts w:ascii="Times New Roman" w:eastAsia="Times New Roman" w:hAnsi="Times New Roman" w:cs="Times New Roman"/>
          <w:sz w:val="20"/>
          <w:szCs w:val="20"/>
        </w:rPr>
        <w:t>транковых</w:t>
      </w:r>
      <w:proofErr w:type="spellEnd"/>
      <w:r w:rsidRPr="003112AB">
        <w:rPr>
          <w:rFonts w:ascii="Times New Roman" w:eastAsia="Times New Roman" w:hAnsi="Times New Roman" w:cs="Times New Roman"/>
          <w:sz w:val="20"/>
          <w:szCs w:val="20"/>
        </w:rPr>
        <w:t xml:space="preserve"> систем является </w:t>
      </w:r>
      <w:proofErr w:type="spellStart"/>
      <w:r w:rsidRPr="003112AB">
        <w:rPr>
          <w:rFonts w:ascii="Times New Roman" w:eastAsia="Times New Roman" w:hAnsi="Times New Roman" w:cs="Times New Roman"/>
          <w:sz w:val="20"/>
          <w:szCs w:val="20"/>
        </w:rPr>
        <w:t>эффекти</w:t>
      </w:r>
      <w:proofErr w:type="gramStart"/>
      <w:r w:rsidRPr="003112AB">
        <w:rPr>
          <w:rFonts w:ascii="Times New Roman" w:eastAsia="Times New Roman" w:hAnsi="Times New Roman" w:cs="Times New Roman"/>
          <w:sz w:val="20"/>
          <w:szCs w:val="20"/>
        </w:rPr>
        <w:t>в</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ное</w:t>
      </w:r>
      <w:proofErr w:type="spellEnd"/>
      <w:r w:rsidRPr="003112AB">
        <w:rPr>
          <w:rFonts w:ascii="Times New Roman" w:eastAsia="Times New Roman" w:hAnsi="Times New Roman" w:cs="Times New Roman"/>
          <w:sz w:val="20"/>
          <w:szCs w:val="20"/>
        </w:rPr>
        <w:t xml:space="preserve"> использование ограниченного частотного ресурса и повышение пропускной способности, при сохранении качества связи более простых радиосистем. Стоимость эксплуатации систем </w:t>
      </w:r>
      <w:proofErr w:type="spellStart"/>
      <w:r w:rsidRPr="003112AB">
        <w:rPr>
          <w:rFonts w:ascii="Times New Roman" w:eastAsia="Times New Roman" w:hAnsi="Times New Roman" w:cs="Times New Roman"/>
          <w:sz w:val="20"/>
          <w:szCs w:val="20"/>
        </w:rPr>
        <w:t>транковой</w:t>
      </w:r>
      <w:proofErr w:type="spellEnd"/>
      <w:r w:rsidRPr="003112AB">
        <w:rPr>
          <w:rFonts w:ascii="Times New Roman" w:eastAsia="Times New Roman" w:hAnsi="Times New Roman" w:cs="Times New Roman"/>
          <w:sz w:val="20"/>
          <w:szCs w:val="20"/>
        </w:rPr>
        <w:t xml:space="preserve"> связи как </w:t>
      </w:r>
      <w:proofErr w:type="spellStart"/>
      <w:r w:rsidRPr="003112AB">
        <w:rPr>
          <w:rFonts w:ascii="Times New Roman" w:eastAsia="Times New Roman" w:hAnsi="Times New Roman" w:cs="Times New Roman"/>
          <w:sz w:val="20"/>
          <w:szCs w:val="20"/>
        </w:rPr>
        <w:t>пр</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вило ниже, чем в сотовых системах, а установление связи между </w:t>
      </w:r>
      <w:proofErr w:type="spellStart"/>
      <w:r w:rsidRPr="003112AB">
        <w:rPr>
          <w:rFonts w:ascii="Times New Roman" w:eastAsia="Times New Roman" w:hAnsi="Times New Roman" w:cs="Times New Roman"/>
          <w:sz w:val="20"/>
          <w:szCs w:val="20"/>
        </w:rPr>
        <w:t>або</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нентами</w:t>
      </w:r>
      <w:proofErr w:type="spellEnd"/>
      <w:r w:rsidRPr="003112AB">
        <w:rPr>
          <w:rFonts w:ascii="Times New Roman" w:eastAsia="Times New Roman" w:hAnsi="Times New Roman" w:cs="Times New Roman"/>
          <w:sz w:val="20"/>
          <w:szCs w:val="20"/>
        </w:rPr>
        <w:t xml:space="preserve"> происходит быстрее. Кроме того, увеличение зоны </w:t>
      </w:r>
      <w:proofErr w:type="spellStart"/>
      <w:r w:rsidRPr="003112AB">
        <w:rPr>
          <w:rFonts w:ascii="Times New Roman" w:eastAsia="Times New Roman" w:hAnsi="Times New Roman" w:cs="Times New Roman"/>
          <w:sz w:val="20"/>
          <w:szCs w:val="20"/>
        </w:rPr>
        <w:t>обслужив</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ния</w:t>
      </w:r>
      <w:proofErr w:type="spellEnd"/>
      <w:r w:rsidRPr="003112AB">
        <w:rPr>
          <w:rFonts w:ascii="Times New Roman" w:eastAsia="Times New Roman" w:hAnsi="Times New Roman" w:cs="Times New Roman"/>
          <w:sz w:val="20"/>
          <w:szCs w:val="20"/>
        </w:rPr>
        <w:t xml:space="preserve"> в </w:t>
      </w:r>
      <w:proofErr w:type="spellStart"/>
      <w:r w:rsidRPr="003112AB">
        <w:rPr>
          <w:rFonts w:ascii="Times New Roman" w:eastAsia="Times New Roman" w:hAnsi="Times New Roman" w:cs="Times New Roman"/>
          <w:sz w:val="20"/>
          <w:szCs w:val="20"/>
        </w:rPr>
        <w:t>транковой</w:t>
      </w:r>
      <w:proofErr w:type="spellEnd"/>
      <w:r w:rsidRPr="003112AB">
        <w:rPr>
          <w:rFonts w:ascii="Times New Roman" w:eastAsia="Times New Roman" w:hAnsi="Times New Roman" w:cs="Times New Roman"/>
          <w:sz w:val="20"/>
          <w:szCs w:val="20"/>
        </w:rPr>
        <w:t xml:space="preserve"> системе достигается при гораздо меньших затратах. Абонентам современных </w:t>
      </w:r>
      <w:proofErr w:type="spellStart"/>
      <w:r w:rsidRPr="003112AB">
        <w:rPr>
          <w:rFonts w:ascii="Times New Roman" w:eastAsia="Times New Roman" w:hAnsi="Times New Roman" w:cs="Times New Roman"/>
          <w:sz w:val="20"/>
          <w:szCs w:val="20"/>
        </w:rPr>
        <w:t>транковых</w:t>
      </w:r>
      <w:proofErr w:type="spellEnd"/>
      <w:r w:rsidRPr="003112AB">
        <w:rPr>
          <w:rFonts w:ascii="Times New Roman" w:eastAsia="Times New Roman" w:hAnsi="Times New Roman" w:cs="Times New Roman"/>
          <w:sz w:val="20"/>
          <w:szCs w:val="20"/>
        </w:rPr>
        <w:t xml:space="preserve"> систем предоставляются различные дополнительные услуги, например, выход в телефонную сеть (хотя т</w:t>
      </w:r>
      <w:proofErr w:type="gramStart"/>
      <w:r w:rsidRPr="003112AB">
        <w:rPr>
          <w:rFonts w:ascii="Times New Roman" w:eastAsia="Times New Roman" w:hAnsi="Times New Roman" w:cs="Times New Roman"/>
          <w:sz w:val="20"/>
          <w:szCs w:val="20"/>
        </w:rPr>
        <w:t>е-</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лефонная</w:t>
      </w:r>
      <w:proofErr w:type="spellEnd"/>
      <w:r w:rsidRPr="003112AB">
        <w:rPr>
          <w:rFonts w:ascii="Times New Roman" w:eastAsia="Times New Roman" w:hAnsi="Times New Roman" w:cs="Times New Roman"/>
          <w:sz w:val="20"/>
          <w:szCs w:val="20"/>
        </w:rPr>
        <w:t xml:space="preserve"> связь как правило не есть главное назначение </w:t>
      </w:r>
      <w:proofErr w:type="spellStart"/>
      <w:r w:rsidRPr="003112AB">
        <w:rPr>
          <w:rFonts w:ascii="Times New Roman" w:eastAsia="Times New Roman" w:hAnsi="Times New Roman" w:cs="Times New Roman"/>
          <w:sz w:val="20"/>
          <w:szCs w:val="20"/>
        </w:rPr>
        <w:t>транка</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груп</w:t>
      </w:r>
      <w:proofErr w:type="spellEnd"/>
      <w:r w:rsidRPr="003112AB">
        <w:rPr>
          <w:rFonts w:ascii="Times New Roman" w:eastAsia="Times New Roman" w:hAnsi="Times New Roman" w:cs="Times New Roman"/>
          <w:sz w:val="20"/>
          <w:szCs w:val="20"/>
        </w:rPr>
        <w:t xml:space="preserve">- повой и индивидуальный вызов, передача данных и т.п. Основная сфера применения </w:t>
      </w:r>
      <w:proofErr w:type="spellStart"/>
      <w:r w:rsidRPr="003112AB">
        <w:rPr>
          <w:rFonts w:ascii="Times New Roman" w:eastAsia="Times New Roman" w:hAnsi="Times New Roman" w:cs="Times New Roman"/>
          <w:sz w:val="20"/>
          <w:szCs w:val="20"/>
        </w:rPr>
        <w:t>транковых</w:t>
      </w:r>
      <w:proofErr w:type="spellEnd"/>
      <w:r w:rsidRPr="003112AB">
        <w:rPr>
          <w:rFonts w:ascii="Times New Roman" w:eastAsia="Times New Roman" w:hAnsi="Times New Roman" w:cs="Times New Roman"/>
          <w:sz w:val="20"/>
          <w:szCs w:val="20"/>
        </w:rPr>
        <w:t xml:space="preserve"> систем – корпоративная связь. В то же время во всем мире получили развитие и общедоступные коммерческие </w:t>
      </w:r>
      <w:proofErr w:type="spellStart"/>
      <w:r w:rsidRPr="003112AB">
        <w:rPr>
          <w:rFonts w:ascii="Times New Roman" w:eastAsia="Times New Roman" w:hAnsi="Times New Roman" w:cs="Times New Roman"/>
          <w:sz w:val="20"/>
          <w:szCs w:val="20"/>
        </w:rPr>
        <w:t>транк</w:t>
      </w:r>
      <w:proofErr w:type="gramStart"/>
      <w:r w:rsidRPr="003112AB">
        <w:rPr>
          <w:rFonts w:ascii="Times New Roman" w:eastAsia="Times New Roman" w:hAnsi="Times New Roman" w:cs="Times New Roman"/>
          <w:sz w:val="20"/>
          <w:szCs w:val="20"/>
        </w:rPr>
        <w:t>о</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вые сети. Существует большое количество стандартов, а также </w:t>
      </w:r>
      <w:proofErr w:type="spellStart"/>
      <w:r w:rsidRPr="003112AB">
        <w:rPr>
          <w:rFonts w:ascii="Times New Roman" w:eastAsia="Times New Roman" w:hAnsi="Times New Roman" w:cs="Times New Roman"/>
          <w:sz w:val="20"/>
          <w:szCs w:val="20"/>
        </w:rPr>
        <w:t>возмо</w:t>
      </w:r>
      <w:proofErr w:type="gramStart"/>
      <w:r w:rsidRPr="003112AB">
        <w:rPr>
          <w:rFonts w:ascii="Times New Roman" w:eastAsia="Times New Roman" w:hAnsi="Times New Roman" w:cs="Times New Roman"/>
          <w:sz w:val="20"/>
          <w:szCs w:val="20"/>
        </w:rPr>
        <w:t>ж</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ных</w:t>
      </w:r>
      <w:proofErr w:type="spellEnd"/>
      <w:r w:rsidRPr="003112AB">
        <w:rPr>
          <w:rFonts w:ascii="Times New Roman" w:eastAsia="Times New Roman" w:hAnsi="Times New Roman" w:cs="Times New Roman"/>
          <w:sz w:val="20"/>
          <w:szCs w:val="20"/>
        </w:rPr>
        <w:t xml:space="preserve"> вариантов построения </w:t>
      </w:r>
      <w:proofErr w:type="spellStart"/>
      <w:r w:rsidRPr="003112AB">
        <w:rPr>
          <w:rFonts w:ascii="Times New Roman" w:eastAsia="Times New Roman" w:hAnsi="Times New Roman" w:cs="Times New Roman"/>
          <w:sz w:val="20"/>
          <w:szCs w:val="20"/>
        </w:rPr>
        <w:t>транковых</w:t>
      </w:r>
      <w:proofErr w:type="spellEnd"/>
      <w:r w:rsidRPr="003112AB">
        <w:rPr>
          <w:rFonts w:ascii="Times New Roman" w:eastAsia="Times New Roman" w:hAnsi="Times New Roman" w:cs="Times New Roman"/>
          <w:sz w:val="20"/>
          <w:szCs w:val="20"/>
        </w:rPr>
        <w:t xml:space="preserve"> сетей.</w:t>
      </w:r>
    </w:p>
    <w:p w:rsidR="003112AB" w:rsidRPr="003112AB" w:rsidRDefault="003112AB" w:rsidP="003112AB">
      <w:pPr>
        <w:widowControl w:val="0"/>
        <w:autoSpaceDE w:val="0"/>
        <w:autoSpaceDN w:val="0"/>
        <w:spacing w:before="2" w:after="0" w:line="240" w:lineRule="auto"/>
        <w:ind w:left="113" w:right="546"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Тропосферная радиосвязь </w:t>
      </w:r>
      <w:r w:rsidRPr="003112AB">
        <w:rPr>
          <w:rFonts w:ascii="Times New Roman" w:eastAsia="Times New Roman" w:hAnsi="Times New Roman" w:cs="Times New Roman"/>
          <w:sz w:val="20"/>
          <w:szCs w:val="20"/>
        </w:rPr>
        <w:t xml:space="preserve">– дальняя радиосвязь, основанная на использовании явления </w:t>
      </w:r>
      <w:proofErr w:type="spellStart"/>
      <w:r w:rsidRPr="003112AB">
        <w:rPr>
          <w:rFonts w:ascii="Times New Roman" w:eastAsia="Times New Roman" w:hAnsi="Times New Roman" w:cs="Times New Roman"/>
          <w:sz w:val="20"/>
          <w:szCs w:val="20"/>
        </w:rPr>
        <w:t>переизлучения</w:t>
      </w:r>
      <w:proofErr w:type="spellEnd"/>
      <w:r w:rsidRPr="003112AB">
        <w:rPr>
          <w:rFonts w:ascii="Times New Roman" w:eastAsia="Times New Roman" w:hAnsi="Times New Roman" w:cs="Times New Roman"/>
          <w:sz w:val="20"/>
          <w:szCs w:val="20"/>
        </w:rPr>
        <w:t xml:space="preserve"> электромагнитной энергии в электрически неоднородной тропосфере (пространстве на высоте пр</w:t>
      </w:r>
      <w:proofErr w:type="gramStart"/>
      <w:r w:rsidRPr="003112AB">
        <w:rPr>
          <w:rFonts w:ascii="Times New Roman" w:eastAsia="Times New Roman" w:hAnsi="Times New Roman" w:cs="Times New Roman"/>
          <w:sz w:val="20"/>
          <w:szCs w:val="20"/>
        </w:rPr>
        <w:t>и-</w:t>
      </w:r>
      <w:proofErr w:type="gramEnd"/>
      <w:r w:rsidRPr="003112AB">
        <w:rPr>
          <w:rFonts w:ascii="Times New Roman" w:eastAsia="Times New Roman" w:hAnsi="Times New Roman" w:cs="Times New Roman"/>
          <w:sz w:val="20"/>
          <w:szCs w:val="20"/>
        </w:rPr>
        <w:t xml:space="preserve"> мерно 15 км от поверхности Земли) при распространении в ней радио- волн. Осуществляется в диапазонах дециметровых и сантиметровых волн. Электрическая неоднородность тропосферы обусловлена случа</w:t>
      </w:r>
      <w:proofErr w:type="gramStart"/>
      <w:r w:rsidRPr="003112AB">
        <w:rPr>
          <w:rFonts w:ascii="Times New Roman" w:eastAsia="Times New Roman" w:hAnsi="Times New Roman" w:cs="Times New Roman"/>
          <w:sz w:val="20"/>
          <w:szCs w:val="20"/>
        </w:rPr>
        <w:t>й-</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ными</w:t>
      </w:r>
      <w:proofErr w:type="spellEnd"/>
      <w:r w:rsidRPr="003112AB">
        <w:rPr>
          <w:rFonts w:ascii="Times New Roman" w:eastAsia="Times New Roman" w:hAnsi="Times New Roman" w:cs="Times New Roman"/>
          <w:sz w:val="20"/>
          <w:szCs w:val="20"/>
        </w:rPr>
        <w:t xml:space="preserve"> локальными изменениями температуры, давления и влажности воздуха, а также регулярным уменьшением этих величин с увеличением высоты. </w:t>
      </w:r>
      <w:proofErr w:type="spellStart"/>
      <w:r w:rsidRPr="003112AB">
        <w:rPr>
          <w:rFonts w:ascii="Times New Roman" w:eastAsia="Times New Roman" w:hAnsi="Times New Roman" w:cs="Times New Roman"/>
          <w:sz w:val="20"/>
          <w:szCs w:val="20"/>
        </w:rPr>
        <w:t>Переизлучение</w:t>
      </w:r>
      <w:proofErr w:type="spellEnd"/>
      <w:r w:rsidRPr="003112AB">
        <w:rPr>
          <w:rFonts w:ascii="Times New Roman" w:eastAsia="Times New Roman" w:hAnsi="Times New Roman" w:cs="Times New Roman"/>
          <w:sz w:val="20"/>
          <w:szCs w:val="20"/>
        </w:rPr>
        <w:t xml:space="preserve"> энергии происходит в области пересечения </w:t>
      </w:r>
      <w:proofErr w:type="spellStart"/>
      <w:r w:rsidRPr="003112AB">
        <w:rPr>
          <w:rFonts w:ascii="Times New Roman" w:eastAsia="Times New Roman" w:hAnsi="Times New Roman" w:cs="Times New Roman"/>
          <w:sz w:val="20"/>
          <w:szCs w:val="20"/>
        </w:rPr>
        <w:t>ди</w:t>
      </w:r>
      <w:proofErr w:type="gramStart"/>
      <w:r w:rsidRPr="003112AB">
        <w:rPr>
          <w:rFonts w:ascii="Times New Roman" w:eastAsia="Times New Roman" w:hAnsi="Times New Roman" w:cs="Times New Roman"/>
          <w:sz w:val="20"/>
          <w:szCs w:val="20"/>
        </w:rPr>
        <w:t>а</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грамм направленности передающей и </w:t>
      </w:r>
      <w:proofErr w:type="spellStart"/>
      <w:r w:rsidRPr="003112AB">
        <w:rPr>
          <w:rFonts w:ascii="Times New Roman" w:eastAsia="Times New Roman" w:hAnsi="Times New Roman" w:cs="Times New Roman"/>
          <w:sz w:val="20"/>
          <w:szCs w:val="20"/>
        </w:rPr>
        <w:t>приѐмной</w:t>
      </w:r>
      <w:proofErr w:type="spellEnd"/>
      <w:r w:rsidRPr="003112AB">
        <w:rPr>
          <w:rFonts w:ascii="Times New Roman" w:eastAsia="Times New Roman" w:hAnsi="Times New Roman" w:cs="Times New Roman"/>
          <w:sz w:val="20"/>
          <w:szCs w:val="20"/>
        </w:rPr>
        <w:t xml:space="preserve"> антенн (см. рис.) Рас- стояние между пунктами передачи и </w:t>
      </w:r>
      <w:proofErr w:type="spellStart"/>
      <w:r w:rsidRPr="003112AB">
        <w:rPr>
          <w:rFonts w:ascii="Times New Roman" w:eastAsia="Times New Roman" w:hAnsi="Times New Roman" w:cs="Times New Roman"/>
          <w:sz w:val="20"/>
          <w:szCs w:val="20"/>
        </w:rPr>
        <w:t>приѐма</w:t>
      </w:r>
      <w:proofErr w:type="spellEnd"/>
      <w:r w:rsidRPr="003112AB">
        <w:rPr>
          <w:rFonts w:ascii="Times New Roman" w:eastAsia="Times New Roman" w:hAnsi="Times New Roman" w:cs="Times New Roman"/>
          <w:sz w:val="20"/>
          <w:szCs w:val="20"/>
        </w:rPr>
        <w:t xml:space="preserve"> может достигать 1000 км</w:t>
      </w:r>
    </w:p>
    <w:p w:rsidR="003112AB" w:rsidRPr="003112AB" w:rsidRDefault="003112AB" w:rsidP="003112AB">
      <w:pPr>
        <w:widowControl w:val="0"/>
        <w:autoSpaceDE w:val="0"/>
        <w:autoSpaceDN w:val="0"/>
        <w:spacing w:after="0" w:line="240" w:lineRule="auto"/>
        <w:ind w:left="113" w:right="550"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УКВ </w:t>
      </w:r>
      <w:r w:rsidRPr="003112AB">
        <w:rPr>
          <w:rFonts w:ascii="Times New Roman" w:eastAsia="Times New Roman" w:hAnsi="Times New Roman" w:cs="Times New Roman"/>
          <w:sz w:val="20"/>
          <w:szCs w:val="20"/>
        </w:rPr>
        <w:t xml:space="preserve">– ультракороткие волны. Название диапазона радиоволн, </w:t>
      </w:r>
      <w:r w:rsidRPr="003112AB">
        <w:rPr>
          <w:rFonts w:ascii="Times New Roman" w:eastAsia="Times New Roman" w:hAnsi="Times New Roman" w:cs="Times New Roman"/>
          <w:spacing w:val="3"/>
          <w:sz w:val="20"/>
          <w:szCs w:val="20"/>
        </w:rPr>
        <w:t>о</w:t>
      </w:r>
      <w:proofErr w:type="gramStart"/>
      <w:r w:rsidRPr="003112AB">
        <w:rPr>
          <w:rFonts w:ascii="Times New Roman" w:eastAsia="Times New Roman" w:hAnsi="Times New Roman" w:cs="Times New Roman"/>
          <w:spacing w:val="3"/>
          <w:sz w:val="20"/>
          <w:szCs w:val="20"/>
        </w:rPr>
        <w:t>х-</w:t>
      </w:r>
      <w:proofErr w:type="gramEnd"/>
      <w:r w:rsidRPr="003112AB">
        <w:rPr>
          <w:rFonts w:ascii="Times New Roman" w:eastAsia="Times New Roman" w:hAnsi="Times New Roman" w:cs="Times New Roman"/>
          <w:spacing w:val="3"/>
          <w:sz w:val="20"/>
          <w:szCs w:val="20"/>
        </w:rPr>
        <w:t xml:space="preserve"> </w:t>
      </w:r>
      <w:proofErr w:type="spellStart"/>
      <w:r w:rsidRPr="003112AB">
        <w:rPr>
          <w:rFonts w:ascii="Times New Roman" w:eastAsia="Times New Roman" w:hAnsi="Times New Roman" w:cs="Times New Roman"/>
          <w:sz w:val="20"/>
          <w:szCs w:val="20"/>
        </w:rPr>
        <w:t>ватывающего</w:t>
      </w:r>
      <w:proofErr w:type="spellEnd"/>
      <w:r w:rsidRPr="003112AB">
        <w:rPr>
          <w:rFonts w:ascii="Times New Roman" w:eastAsia="Times New Roman" w:hAnsi="Times New Roman" w:cs="Times New Roman"/>
          <w:sz w:val="20"/>
          <w:szCs w:val="20"/>
        </w:rPr>
        <w:t xml:space="preserve"> метровые волны и дециметровые волны  (т.е.  от  10  до 0,1 м; т.е. УВЧ и ОВЧ – от 30 </w:t>
      </w:r>
      <w:proofErr w:type="spellStart"/>
      <w:r w:rsidRPr="003112AB">
        <w:rPr>
          <w:rFonts w:ascii="Times New Roman" w:eastAsia="Times New Roman" w:hAnsi="Times New Roman" w:cs="Times New Roman"/>
          <w:sz w:val="20"/>
          <w:szCs w:val="20"/>
        </w:rPr>
        <w:t>Мгц</w:t>
      </w:r>
      <w:proofErr w:type="spellEnd"/>
      <w:r w:rsidRPr="003112AB">
        <w:rPr>
          <w:rFonts w:ascii="Times New Roman" w:eastAsia="Times New Roman" w:hAnsi="Times New Roman" w:cs="Times New Roman"/>
          <w:sz w:val="20"/>
          <w:szCs w:val="20"/>
        </w:rPr>
        <w:t xml:space="preserve"> до 3</w:t>
      </w:r>
      <w:r w:rsidRPr="003112AB">
        <w:rPr>
          <w:rFonts w:ascii="Times New Roman" w:eastAsia="Times New Roman" w:hAnsi="Times New Roman" w:cs="Times New Roman"/>
          <w:spacing w:val="-1"/>
          <w:sz w:val="20"/>
          <w:szCs w:val="20"/>
        </w:rPr>
        <w:t xml:space="preserve"> </w:t>
      </w:r>
      <w:r w:rsidRPr="003112AB">
        <w:rPr>
          <w:rFonts w:ascii="Times New Roman" w:eastAsia="Times New Roman" w:hAnsi="Times New Roman" w:cs="Times New Roman"/>
          <w:sz w:val="20"/>
          <w:szCs w:val="20"/>
        </w:rPr>
        <w:t>ГГц).</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Уплотнение линий связи </w:t>
      </w:r>
      <w:r w:rsidRPr="003112AB">
        <w:rPr>
          <w:rFonts w:ascii="Times New Roman" w:eastAsia="Times New Roman" w:hAnsi="Times New Roman" w:cs="Times New Roman"/>
          <w:sz w:val="20"/>
          <w:szCs w:val="20"/>
        </w:rPr>
        <w:t xml:space="preserve">– метод построения системы связи, обеспечивающий одновременную и независимую передачу сообщений от многих отправителей к такому же числу получателей. В таких </w:t>
      </w:r>
      <w:proofErr w:type="spellStart"/>
      <w:r w:rsidRPr="003112AB">
        <w:rPr>
          <w:rFonts w:ascii="Times New Roman" w:eastAsia="Times New Roman" w:hAnsi="Times New Roman" w:cs="Times New Roman"/>
          <w:sz w:val="20"/>
          <w:szCs w:val="20"/>
        </w:rPr>
        <w:t>сист</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мах многоканальной связи (многоканальной передачи) общая линия</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7"/>
        <w:jc w:val="both"/>
        <w:rPr>
          <w:rFonts w:ascii="Times New Roman" w:eastAsia="Times New Roman" w:hAnsi="Times New Roman" w:cs="Times New Roman"/>
          <w:b/>
          <w:sz w:val="20"/>
          <w:szCs w:val="20"/>
        </w:rPr>
      </w:pPr>
      <w:r w:rsidRPr="003112AB">
        <w:rPr>
          <w:rFonts w:ascii="Times New Roman" w:eastAsia="Times New Roman" w:hAnsi="Times New Roman" w:cs="Times New Roman"/>
          <w:sz w:val="20"/>
          <w:szCs w:val="20"/>
        </w:rPr>
        <w:t>связи уплотняется десятками, сотнями и т.д. индивидуальных каналов, по каждому из которых происходит обмен информацией единственной пары абонентов. Канальные передатчики вместе с суммирующим ус</w:t>
      </w:r>
      <w:proofErr w:type="gramStart"/>
      <w:r w:rsidRPr="003112AB">
        <w:rPr>
          <w:rFonts w:ascii="Times New Roman" w:eastAsia="Times New Roman" w:hAnsi="Times New Roman" w:cs="Times New Roman"/>
          <w:sz w:val="20"/>
          <w:szCs w:val="20"/>
        </w:rPr>
        <w:t>т-</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ройством</w:t>
      </w:r>
      <w:proofErr w:type="spellEnd"/>
      <w:r w:rsidRPr="003112AB">
        <w:rPr>
          <w:rFonts w:ascii="Times New Roman" w:eastAsia="Times New Roman" w:hAnsi="Times New Roman" w:cs="Times New Roman"/>
          <w:sz w:val="20"/>
          <w:szCs w:val="20"/>
        </w:rPr>
        <w:t xml:space="preserve"> образуют аппаратуру уплотнения; групповой передатчик, ли- </w:t>
      </w:r>
      <w:proofErr w:type="spellStart"/>
      <w:r w:rsidRPr="003112AB">
        <w:rPr>
          <w:rFonts w:ascii="Times New Roman" w:eastAsia="Times New Roman" w:hAnsi="Times New Roman" w:cs="Times New Roman"/>
          <w:sz w:val="20"/>
          <w:szCs w:val="20"/>
        </w:rPr>
        <w:t>ния</w:t>
      </w:r>
      <w:proofErr w:type="spellEnd"/>
      <w:r w:rsidRPr="003112AB">
        <w:rPr>
          <w:rFonts w:ascii="Times New Roman" w:eastAsia="Times New Roman" w:hAnsi="Times New Roman" w:cs="Times New Roman"/>
          <w:sz w:val="20"/>
          <w:szCs w:val="20"/>
        </w:rPr>
        <w:t xml:space="preserve"> связи и групповой </w:t>
      </w:r>
      <w:proofErr w:type="spellStart"/>
      <w:r w:rsidRPr="003112AB">
        <w:rPr>
          <w:rFonts w:ascii="Times New Roman" w:eastAsia="Times New Roman" w:hAnsi="Times New Roman" w:cs="Times New Roman"/>
          <w:sz w:val="20"/>
          <w:szCs w:val="20"/>
        </w:rPr>
        <w:t>приѐмник</w:t>
      </w:r>
      <w:proofErr w:type="spellEnd"/>
      <w:r w:rsidRPr="003112AB">
        <w:rPr>
          <w:rFonts w:ascii="Times New Roman" w:eastAsia="Times New Roman" w:hAnsi="Times New Roman" w:cs="Times New Roman"/>
          <w:sz w:val="20"/>
          <w:szCs w:val="20"/>
        </w:rPr>
        <w:t xml:space="preserve"> составляют групповой тракт передачи; групповой тракт передачи, аппаратура уплотнения и индивидуальные </w:t>
      </w:r>
      <w:proofErr w:type="spellStart"/>
      <w:r w:rsidRPr="003112AB">
        <w:rPr>
          <w:rFonts w:ascii="Times New Roman" w:eastAsia="Times New Roman" w:hAnsi="Times New Roman" w:cs="Times New Roman"/>
          <w:sz w:val="20"/>
          <w:szCs w:val="20"/>
        </w:rPr>
        <w:t>приѐмники</w:t>
      </w:r>
      <w:proofErr w:type="spellEnd"/>
      <w:r w:rsidRPr="003112AB">
        <w:rPr>
          <w:rFonts w:ascii="Times New Roman" w:eastAsia="Times New Roman" w:hAnsi="Times New Roman" w:cs="Times New Roman"/>
          <w:sz w:val="20"/>
          <w:szCs w:val="20"/>
        </w:rPr>
        <w:t xml:space="preserve"> образуют систему многоканальной связи. В практике </w:t>
      </w:r>
      <w:proofErr w:type="spellStart"/>
      <w:r w:rsidRPr="003112AB">
        <w:rPr>
          <w:rFonts w:ascii="Times New Roman" w:eastAsia="Times New Roman" w:hAnsi="Times New Roman" w:cs="Times New Roman"/>
          <w:sz w:val="20"/>
          <w:szCs w:val="20"/>
        </w:rPr>
        <w:t>разл</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чают уплотнение по частоте, по фазе, по уровню, временное, </w:t>
      </w:r>
      <w:proofErr w:type="spellStart"/>
      <w:r w:rsidRPr="003112AB">
        <w:rPr>
          <w:rFonts w:ascii="Times New Roman" w:eastAsia="Times New Roman" w:hAnsi="Times New Roman" w:cs="Times New Roman"/>
          <w:sz w:val="20"/>
          <w:szCs w:val="20"/>
        </w:rPr>
        <w:t>комбина</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ционное</w:t>
      </w:r>
      <w:proofErr w:type="spellEnd"/>
      <w:r w:rsidRPr="003112AB">
        <w:rPr>
          <w:rFonts w:ascii="Times New Roman" w:eastAsia="Times New Roman" w:hAnsi="Times New Roman" w:cs="Times New Roman"/>
          <w:sz w:val="20"/>
          <w:szCs w:val="20"/>
        </w:rPr>
        <w:t xml:space="preserve">, структурное и др. Наибольшее применение в системах много- канальной связи находят частотное, временное и широкополосное </w:t>
      </w:r>
      <w:proofErr w:type="spellStart"/>
      <w:r w:rsidRPr="003112AB">
        <w:rPr>
          <w:rFonts w:ascii="Times New Roman" w:eastAsia="Times New Roman" w:hAnsi="Times New Roman" w:cs="Times New Roman"/>
          <w:sz w:val="20"/>
          <w:szCs w:val="20"/>
        </w:rPr>
        <w:t>уп</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лот</w:t>
      </w:r>
      <w:r w:rsidRPr="003112AB">
        <w:rPr>
          <w:rFonts w:ascii="Times New Roman" w:eastAsia="Times New Roman" w:hAnsi="Times New Roman" w:cs="Times New Roman"/>
          <w:b/>
          <w:sz w:val="20"/>
          <w:szCs w:val="20"/>
        </w:rPr>
        <w:t>нение</w:t>
      </w:r>
      <w:proofErr w:type="spellEnd"/>
      <w:r w:rsidRPr="003112AB">
        <w:rPr>
          <w:rFonts w:ascii="Times New Roman" w:eastAsia="Times New Roman" w:hAnsi="Times New Roman" w:cs="Times New Roman"/>
          <w:b/>
          <w:sz w:val="20"/>
          <w:szCs w:val="20"/>
        </w:rPr>
        <w:t>.</w:t>
      </w:r>
    </w:p>
    <w:p w:rsidR="003112AB" w:rsidRPr="003112AB" w:rsidRDefault="003112AB" w:rsidP="003112AB">
      <w:pPr>
        <w:widowControl w:val="0"/>
        <w:autoSpaceDE w:val="0"/>
        <w:autoSpaceDN w:val="0"/>
        <w:spacing w:after="0" w:line="240" w:lineRule="auto"/>
        <w:ind w:left="113" w:right="550"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Фазовая модуляция </w:t>
      </w:r>
      <w:r w:rsidRPr="003112AB">
        <w:rPr>
          <w:rFonts w:ascii="Times New Roman" w:eastAsia="Times New Roman" w:hAnsi="Times New Roman" w:cs="Times New Roman"/>
          <w:sz w:val="20"/>
          <w:szCs w:val="20"/>
        </w:rPr>
        <w:t xml:space="preserve">– вид модуляции колебаний, при котором </w:t>
      </w:r>
      <w:proofErr w:type="spellStart"/>
      <w:r w:rsidRPr="003112AB">
        <w:rPr>
          <w:rFonts w:ascii="Times New Roman" w:eastAsia="Times New Roman" w:hAnsi="Times New Roman" w:cs="Times New Roman"/>
          <w:sz w:val="20"/>
          <w:szCs w:val="20"/>
        </w:rPr>
        <w:t>п</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редаваемый</w:t>
      </w:r>
      <w:proofErr w:type="spellEnd"/>
      <w:r w:rsidRPr="003112AB">
        <w:rPr>
          <w:rFonts w:ascii="Times New Roman" w:eastAsia="Times New Roman" w:hAnsi="Times New Roman" w:cs="Times New Roman"/>
          <w:sz w:val="20"/>
          <w:szCs w:val="20"/>
        </w:rPr>
        <w:t xml:space="preserve"> сигнал управляет фазой несущего высокочастотного коле- </w:t>
      </w:r>
      <w:proofErr w:type="spellStart"/>
      <w:r w:rsidRPr="003112AB">
        <w:rPr>
          <w:rFonts w:ascii="Times New Roman" w:eastAsia="Times New Roman" w:hAnsi="Times New Roman" w:cs="Times New Roman"/>
          <w:sz w:val="20"/>
          <w:szCs w:val="20"/>
        </w:rPr>
        <w:t>бания</w:t>
      </w:r>
      <w:proofErr w:type="spellEnd"/>
      <w:r w:rsidRPr="003112AB">
        <w:rPr>
          <w:rFonts w:ascii="Times New Roman" w:eastAsia="Times New Roman" w:hAnsi="Times New Roman" w:cs="Times New Roman"/>
          <w:sz w:val="20"/>
          <w:szCs w:val="20"/>
        </w:rPr>
        <w:t xml:space="preserve">. По характеристикам </w:t>
      </w:r>
      <w:proofErr w:type="spellStart"/>
      <w:r w:rsidRPr="003112AB">
        <w:rPr>
          <w:rFonts w:ascii="Times New Roman" w:eastAsia="Times New Roman" w:hAnsi="Times New Roman" w:cs="Times New Roman"/>
          <w:sz w:val="20"/>
          <w:szCs w:val="20"/>
        </w:rPr>
        <w:t>Ф.м</w:t>
      </w:r>
      <w:proofErr w:type="spellEnd"/>
      <w:r w:rsidRPr="003112AB">
        <w:rPr>
          <w:rFonts w:ascii="Times New Roman" w:eastAsia="Times New Roman" w:hAnsi="Times New Roman" w:cs="Times New Roman"/>
          <w:sz w:val="20"/>
          <w:szCs w:val="20"/>
        </w:rPr>
        <w:t xml:space="preserve">. </w:t>
      </w:r>
      <w:proofErr w:type="gramStart"/>
      <w:r w:rsidRPr="003112AB">
        <w:rPr>
          <w:rFonts w:ascii="Times New Roman" w:eastAsia="Times New Roman" w:hAnsi="Times New Roman" w:cs="Times New Roman"/>
          <w:sz w:val="20"/>
          <w:szCs w:val="20"/>
        </w:rPr>
        <w:t>близка</w:t>
      </w:r>
      <w:proofErr w:type="gramEnd"/>
      <w:r w:rsidRPr="003112AB">
        <w:rPr>
          <w:rFonts w:ascii="Times New Roman" w:eastAsia="Times New Roman" w:hAnsi="Times New Roman" w:cs="Times New Roman"/>
          <w:sz w:val="20"/>
          <w:szCs w:val="20"/>
        </w:rPr>
        <w:t xml:space="preserve"> к частотной модуляции. Если модулирующий сигнал синусоидальный, то спектр и форма сигналов в случае частотной модуляции и </w:t>
      </w:r>
      <w:proofErr w:type="spellStart"/>
      <w:r w:rsidRPr="003112AB">
        <w:rPr>
          <w:rFonts w:ascii="Times New Roman" w:eastAsia="Times New Roman" w:hAnsi="Times New Roman" w:cs="Times New Roman"/>
          <w:sz w:val="20"/>
          <w:szCs w:val="20"/>
        </w:rPr>
        <w:t>Ф.м</w:t>
      </w:r>
      <w:proofErr w:type="spellEnd"/>
      <w:r w:rsidRPr="003112AB">
        <w:rPr>
          <w:rFonts w:ascii="Times New Roman" w:eastAsia="Times New Roman" w:hAnsi="Times New Roman" w:cs="Times New Roman"/>
          <w:sz w:val="20"/>
          <w:szCs w:val="20"/>
        </w:rPr>
        <w:t>. полностью совпадают. Различия обнаруживаются при более сложных формах модулирующего сигнала.</w:t>
      </w:r>
    </w:p>
    <w:p w:rsidR="003112AB" w:rsidRPr="003112AB" w:rsidRDefault="003112AB" w:rsidP="003112AB">
      <w:pPr>
        <w:widowControl w:val="0"/>
        <w:autoSpaceDE w:val="0"/>
        <w:autoSpaceDN w:val="0"/>
        <w:spacing w:before="1"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Фидер </w:t>
      </w:r>
      <w:r w:rsidRPr="003112AB">
        <w:rPr>
          <w:rFonts w:ascii="Times New Roman" w:eastAsia="Times New Roman" w:hAnsi="Times New Roman" w:cs="Times New Roman"/>
          <w:sz w:val="20"/>
          <w:szCs w:val="20"/>
        </w:rPr>
        <w:t xml:space="preserve">– англ. </w:t>
      </w:r>
      <w:proofErr w:type="spellStart"/>
      <w:r w:rsidRPr="003112AB">
        <w:rPr>
          <w:rFonts w:ascii="Times New Roman" w:eastAsia="Times New Roman" w:hAnsi="Times New Roman" w:cs="Times New Roman"/>
          <w:sz w:val="20"/>
          <w:szCs w:val="20"/>
        </w:rPr>
        <w:t>feeder</w:t>
      </w:r>
      <w:proofErr w:type="spellEnd"/>
      <w:r w:rsidRPr="003112AB">
        <w:rPr>
          <w:rFonts w:ascii="Times New Roman" w:eastAsia="Times New Roman" w:hAnsi="Times New Roman" w:cs="Times New Roman"/>
          <w:sz w:val="20"/>
          <w:szCs w:val="20"/>
        </w:rPr>
        <w:t xml:space="preserve">, от </w:t>
      </w:r>
      <w:proofErr w:type="spellStart"/>
      <w:r w:rsidRPr="003112AB">
        <w:rPr>
          <w:rFonts w:ascii="Times New Roman" w:eastAsia="Times New Roman" w:hAnsi="Times New Roman" w:cs="Times New Roman"/>
          <w:sz w:val="20"/>
          <w:szCs w:val="20"/>
        </w:rPr>
        <w:t>feed</w:t>
      </w:r>
      <w:proofErr w:type="spellEnd"/>
      <w:r w:rsidRPr="003112AB">
        <w:rPr>
          <w:rFonts w:ascii="Times New Roman" w:eastAsia="Times New Roman" w:hAnsi="Times New Roman" w:cs="Times New Roman"/>
          <w:sz w:val="20"/>
          <w:szCs w:val="20"/>
        </w:rPr>
        <w:t xml:space="preserve"> – питать. В радиотехнике – линия </w:t>
      </w:r>
      <w:proofErr w:type="spellStart"/>
      <w:r w:rsidRPr="003112AB">
        <w:rPr>
          <w:rFonts w:ascii="Times New Roman" w:eastAsia="Times New Roman" w:hAnsi="Times New Roman" w:cs="Times New Roman"/>
          <w:sz w:val="20"/>
          <w:szCs w:val="20"/>
        </w:rPr>
        <w:t>п</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редачи</w:t>
      </w:r>
      <w:proofErr w:type="spellEnd"/>
      <w:r w:rsidRPr="003112AB">
        <w:rPr>
          <w:rFonts w:ascii="Times New Roman" w:eastAsia="Times New Roman" w:hAnsi="Times New Roman" w:cs="Times New Roman"/>
          <w:sz w:val="20"/>
          <w:szCs w:val="20"/>
        </w:rPr>
        <w:t xml:space="preserve">, передающая линия, электрическое устройство, по которому осуществляется направленное распространение (канализация) электро- магнитных колебаний (волн) от источника к потребителю в системах их передачи и распределения. Фидеры подразделяют на открытые и </w:t>
      </w:r>
      <w:proofErr w:type="spellStart"/>
      <w:r w:rsidRPr="003112AB">
        <w:rPr>
          <w:rFonts w:ascii="Times New Roman" w:eastAsia="Times New Roman" w:hAnsi="Times New Roman" w:cs="Times New Roman"/>
          <w:sz w:val="20"/>
          <w:szCs w:val="20"/>
        </w:rPr>
        <w:t>закр</w:t>
      </w:r>
      <w:proofErr w:type="gramStart"/>
      <w:r w:rsidRPr="003112AB">
        <w:rPr>
          <w:rFonts w:ascii="Times New Roman" w:eastAsia="Times New Roman" w:hAnsi="Times New Roman" w:cs="Times New Roman"/>
          <w:sz w:val="20"/>
          <w:szCs w:val="20"/>
        </w:rPr>
        <w:t>ы</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тые</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Фильтр электрический </w:t>
      </w:r>
      <w:r w:rsidRPr="003112AB">
        <w:rPr>
          <w:rFonts w:ascii="Times New Roman" w:eastAsia="Times New Roman" w:hAnsi="Times New Roman" w:cs="Times New Roman"/>
          <w:sz w:val="20"/>
          <w:szCs w:val="20"/>
        </w:rPr>
        <w:t xml:space="preserve">– </w:t>
      </w:r>
      <w:r w:rsidRPr="003112AB">
        <w:rPr>
          <w:rFonts w:ascii="Times New Roman" w:eastAsia="Times New Roman" w:hAnsi="Times New Roman" w:cs="Times New Roman"/>
          <w:b/>
          <w:sz w:val="20"/>
          <w:szCs w:val="20"/>
        </w:rPr>
        <w:t>э</w:t>
      </w:r>
      <w:r w:rsidRPr="003112AB">
        <w:rPr>
          <w:rFonts w:ascii="Times New Roman" w:eastAsia="Times New Roman" w:hAnsi="Times New Roman" w:cs="Times New Roman"/>
          <w:sz w:val="20"/>
          <w:szCs w:val="20"/>
        </w:rPr>
        <w:t xml:space="preserve">лектрическое устройство, в котором из спектра поданных на его вход электрических колебаний выделяются (пропускаются на выход) составляющие, расположенные в заданной области частот, и не пропускаются все остальные составляющие. Фильтры используются в системах многоканальной связи, </w:t>
      </w:r>
      <w:proofErr w:type="spellStart"/>
      <w:r w:rsidRPr="003112AB">
        <w:rPr>
          <w:rFonts w:ascii="Times New Roman" w:eastAsia="Times New Roman" w:hAnsi="Times New Roman" w:cs="Times New Roman"/>
          <w:sz w:val="20"/>
          <w:szCs w:val="20"/>
        </w:rPr>
        <w:t>радиоустро</w:t>
      </w:r>
      <w:proofErr w:type="gramStart"/>
      <w:r w:rsidRPr="003112AB">
        <w:rPr>
          <w:rFonts w:ascii="Times New Roman" w:eastAsia="Times New Roman" w:hAnsi="Times New Roman" w:cs="Times New Roman"/>
          <w:sz w:val="20"/>
          <w:szCs w:val="20"/>
        </w:rPr>
        <w:t>й</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ствах</w:t>
      </w:r>
      <w:proofErr w:type="spellEnd"/>
      <w:r w:rsidRPr="003112AB">
        <w:rPr>
          <w:rFonts w:ascii="Times New Roman" w:eastAsia="Times New Roman" w:hAnsi="Times New Roman" w:cs="Times New Roman"/>
          <w:sz w:val="20"/>
          <w:szCs w:val="20"/>
        </w:rPr>
        <w:t xml:space="preserve">, устройствах автоматики, телемеханики, радиоизмерительной техники и т.д. – везде, где передаются электрические сигналы при </w:t>
      </w:r>
      <w:proofErr w:type="spellStart"/>
      <w:r w:rsidRPr="003112AB">
        <w:rPr>
          <w:rFonts w:ascii="Times New Roman" w:eastAsia="Times New Roman" w:hAnsi="Times New Roman" w:cs="Times New Roman"/>
          <w:sz w:val="20"/>
          <w:szCs w:val="20"/>
        </w:rPr>
        <w:t>нали</w:t>
      </w:r>
      <w:proofErr w:type="spellEnd"/>
      <w:r w:rsidRPr="003112AB">
        <w:rPr>
          <w:rFonts w:ascii="Times New Roman" w:eastAsia="Times New Roman" w:hAnsi="Times New Roman" w:cs="Times New Roman"/>
          <w:sz w:val="20"/>
          <w:szCs w:val="20"/>
        </w:rPr>
        <w:t xml:space="preserve">- чии других (мешающих) сигналов и шумов, отличающихся от первых по частотному составу. Область частот, в которой лежат составляющие, пропускаемые (задерживаемые) фильтром, называют полосой </w:t>
      </w:r>
      <w:proofErr w:type="spellStart"/>
      <w:r w:rsidRPr="003112AB">
        <w:rPr>
          <w:rFonts w:ascii="Times New Roman" w:eastAsia="Times New Roman" w:hAnsi="Times New Roman" w:cs="Times New Roman"/>
          <w:sz w:val="20"/>
          <w:szCs w:val="20"/>
        </w:rPr>
        <w:t>пропу</w:t>
      </w:r>
      <w:proofErr w:type="gramStart"/>
      <w:r w:rsidRPr="003112AB">
        <w:rPr>
          <w:rFonts w:ascii="Times New Roman" w:eastAsia="Times New Roman" w:hAnsi="Times New Roman" w:cs="Times New Roman"/>
          <w:sz w:val="20"/>
          <w:szCs w:val="20"/>
        </w:rPr>
        <w:t>с</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кания</w:t>
      </w:r>
      <w:proofErr w:type="spellEnd"/>
      <w:r w:rsidRPr="003112AB">
        <w:rPr>
          <w:rFonts w:ascii="Times New Roman" w:eastAsia="Times New Roman" w:hAnsi="Times New Roman" w:cs="Times New Roman"/>
          <w:sz w:val="20"/>
          <w:szCs w:val="20"/>
        </w:rPr>
        <w:t xml:space="preserve"> (полосой задерживания). По принципу действия фильтры делятся </w:t>
      </w:r>
      <w:proofErr w:type="gramStart"/>
      <w:r w:rsidRPr="003112AB">
        <w:rPr>
          <w:rFonts w:ascii="Times New Roman" w:eastAsia="Times New Roman" w:hAnsi="Times New Roman" w:cs="Times New Roman"/>
          <w:sz w:val="20"/>
          <w:szCs w:val="20"/>
        </w:rPr>
        <w:t>на</w:t>
      </w:r>
      <w:proofErr w:type="gramEnd"/>
      <w:r w:rsidRPr="003112AB">
        <w:rPr>
          <w:rFonts w:ascii="Times New Roman" w:eastAsia="Times New Roman" w:hAnsi="Times New Roman" w:cs="Times New Roman"/>
          <w:sz w:val="20"/>
          <w:szCs w:val="20"/>
        </w:rPr>
        <w:t xml:space="preserve"> полосовые и</w:t>
      </w:r>
      <w:r w:rsidRPr="003112AB">
        <w:rPr>
          <w:rFonts w:ascii="Times New Roman" w:eastAsia="Times New Roman" w:hAnsi="Times New Roman" w:cs="Times New Roman"/>
          <w:spacing w:val="-2"/>
          <w:sz w:val="20"/>
          <w:szCs w:val="20"/>
        </w:rPr>
        <w:t xml:space="preserve"> </w:t>
      </w:r>
      <w:proofErr w:type="spellStart"/>
      <w:r w:rsidRPr="003112AB">
        <w:rPr>
          <w:rFonts w:ascii="Times New Roman" w:eastAsia="Times New Roman" w:hAnsi="Times New Roman" w:cs="Times New Roman"/>
          <w:sz w:val="20"/>
          <w:szCs w:val="20"/>
        </w:rPr>
        <w:t>режекторные</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ind w:left="113" w:right="547"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Частотомер </w:t>
      </w:r>
      <w:r w:rsidRPr="003112AB">
        <w:rPr>
          <w:rFonts w:ascii="Times New Roman" w:eastAsia="Times New Roman" w:hAnsi="Times New Roman" w:cs="Times New Roman"/>
          <w:sz w:val="20"/>
          <w:szCs w:val="20"/>
        </w:rPr>
        <w:t xml:space="preserve">– прибор для измерения частоты радиоволн. </w:t>
      </w:r>
      <w:proofErr w:type="spellStart"/>
      <w:r w:rsidRPr="003112AB">
        <w:rPr>
          <w:rFonts w:ascii="Times New Roman" w:eastAsia="Times New Roman" w:hAnsi="Times New Roman" w:cs="Times New Roman"/>
          <w:sz w:val="20"/>
          <w:szCs w:val="20"/>
        </w:rPr>
        <w:t>Сущес</w:t>
      </w:r>
      <w:proofErr w:type="gramStart"/>
      <w:r w:rsidRPr="003112AB">
        <w:rPr>
          <w:rFonts w:ascii="Times New Roman" w:eastAsia="Times New Roman" w:hAnsi="Times New Roman" w:cs="Times New Roman"/>
          <w:sz w:val="20"/>
          <w:szCs w:val="20"/>
        </w:rPr>
        <w:t>т</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вуют</w:t>
      </w:r>
      <w:proofErr w:type="spellEnd"/>
      <w:r w:rsidRPr="003112AB">
        <w:rPr>
          <w:rFonts w:ascii="Times New Roman" w:eastAsia="Times New Roman" w:hAnsi="Times New Roman" w:cs="Times New Roman"/>
          <w:sz w:val="20"/>
          <w:szCs w:val="20"/>
        </w:rPr>
        <w:t xml:space="preserve"> различные типы – резонансные, гетеродинные, цифровые и др. Различают стационарные частотомеры, которые используются для ла- </w:t>
      </w:r>
      <w:proofErr w:type="spellStart"/>
      <w:r w:rsidRPr="003112AB">
        <w:rPr>
          <w:rFonts w:ascii="Times New Roman" w:eastAsia="Times New Roman" w:hAnsi="Times New Roman" w:cs="Times New Roman"/>
          <w:sz w:val="20"/>
          <w:szCs w:val="20"/>
        </w:rPr>
        <w:t>бораторных</w:t>
      </w:r>
      <w:proofErr w:type="spellEnd"/>
      <w:r w:rsidRPr="003112AB">
        <w:rPr>
          <w:rFonts w:ascii="Times New Roman" w:eastAsia="Times New Roman" w:hAnsi="Times New Roman" w:cs="Times New Roman"/>
          <w:sz w:val="20"/>
          <w:szCs w:val="20"/>
        </w:rPr>
        <w:t xml:space="preserve"> измерений, и портативные поисковые частотомеры. П</w:t>
      </w:r>
      <w:proofErr w:type="gramStart"/>
      <w:r w:rsidRPr="003112AB">
        <w:rPr>
          <w:rFonts w:ascii="Times New Roman" w:eastAsia="Times New Roman" w:hAnsi="Times New Roman" w:cs="Times New Roman"/>
          <w:sz w:val="20"/>
          <w:szCs w:val="20"/>
        </w:rPr>
        <w:t>о-</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следние</w:t>
      </w:r>
      <w:proofErr w:type="spellEnd"/>
      <w:r w:rsidRPr="003112AB">
        <w:rPr>
          <w:rFonts w:ascii="Times New Roman" w:eastAsia="Times New Roman" w:hAnsi="Times New Roman" w:cs="Times New Roman"/>
          <w:sz w:val="20"/>
          <w:szCs w:val="20"/>
        </w:rPr>
        <w:t xml:space="preserve"> отличаются компактностью, имеют штатную широкополосную антенну и во включенном состоянии непрерывно анализируют широкий диапазон частот (обычно от сотен кГц до 1–2 </w:t>
      </w:r>
      <w:proofErr w:type="spellStart"/>
      <w:r w:rsidRPr="003112AB">
        <w:rPr>
          <w:rFonts w:ascii="Times New Roman" w:eastAsia="Times New Roman" w:hAnsi="Times New Roman" w:cs="Times New Roman"/>
          <w:sz w:val="20"/>
          <w:szCs w:val="20"/>
        </w:rPr>
        <w:t>Ггц</w:t>
      </w:r>
      <w:proofErr w:type="spellEnd"/>
      <w:r w:rsidRPr="003112AB">
        <w:rPr>
          <w:rFonts w:ascii="Times New Roman" w:eastAsia="Times New Roman" w:hAnsi="Times New Roman" w:cs="Times New Roman"/>
          <w:sz w:val="20"/>
          <w:szCs w:val="20"/>
        </w:rPr>
        <w:t xml:space="preserve">). При появлении </w:t>
      </w:r>
      <w:proofErr w:type="spellStart"/>
      <w:r w:rsidRPr="003112AB">
        <w:rPr>
          <w:rFonts w:ascii="Times New Roman" w:eastAsia="Times New Roman" w:hAnsi="Times New Roman" w:cs="Times New Roman"/>
          <w:sz w:val="20"/>
          <w:szCs w:val="20"/>
        </w:rPr>
        <w:t>вбл</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зи</w:t>
      </w:r>
      <w:proofErr w:type="spellEnd"/>
      <w:r w:rsidRPr="003112AB">
        <w:rPr>
          <w:rFonts w:ascii="Times New Roman" w:eastAsia="Times New Roman" w:hAnsi="Times New Roman" w:cs="Times New Roman"/>
          <w:sz w:val="20"/>
          <w:szCs w:val="20"/>
        </w:rPr>
        <w:t xml:space="preserve"> сильного сигнала измеряют и регистрируют его частоту, а иногда</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6" w:after="0" w:line="240" w:lineRule="auto"/>
        <w:ind w:left="113" w:right="549"/>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 xml:space="preserve">запоминают </w:t>
      </w:r>
      <w:proofErr w:type="spellStart"/>
      <w:r w:rsidRPr="003112AB">
        <w:rPr>
          <w:rFonts w:ascii="Times New Roman" w:eastAsia="Times New Roman" w:hAnsi="Times New Roman" w:cs="Times New Roman"/>
          <w:sz w:val="20"/>
          <w:szCs w:val="20"/>
        </w:rPr>
        <w:t>еѐ</w:t>
      </w:r>
      <w:proofErr w:type="spellEnd"/>
      <w:r w:rsidRPr="003112AB">
        <w:rPr>
          <w:rFonts w:ascii="Times New Roman" w:eastAsia="Times New Roman" w:hAnsi="Times New Roman" w:cs="Times New Roman"/>
          <w:sz w:val="20"/>
          <w:szCs w:val="20"/>
        </w:rPr>
        <w:t xml:space="preserve"> или передают по интерфейсу сопряженному </w:t>
      </w:r>
      <w:proofErr w:type="spellStart"/>
      <w:r w:rsidRPr="003112AB">
        <w:rPr>
          <w:rFonts w:ascii="Times New Roman" w:eastAsia="Times New Roman" w:hAnsi="Times New Roman" w:cs="Times New Roman"/>
          <w:sz w:val="20"/>
          <w:szCs w:val="20"/>
        </w:rPr>
        <w:t>радиопр</w:t>
      </w:r>
      <w:proofErr w:type="gramStart"/>
      <w:r w:rsidRPr="003112AB">
        <w:rPr>
          <w:rFonts w:ascii="Times New Roman" w:eastAsia="Times New Roman" w:hAnsi="Times New Roman" w:cs="Times New Roman"/>
          <w:sz w:val="20"/>
          <w:szCs w:val="20"/>
        </w:rPr>
        <w:t>и</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емнику</w:t>
      </w:r>
      <w:proofErr w:type="spellEnd"/>
      <w:r w:rsidRPr="003112AB">
        <w:rPr>
          <w:rFonts w:ascii="Times New Roman" w:eastAsia="Times New Roman" w:hAnsi="Times New Roman" w:cs="Times New Roman"/>
          <w:sz w:val="20"/>
          <w:szCs w:val="20"/>
        </w:rPr>
        <w:t xml:space="preserve">. Приборы данного типа используются в поисковых, </w:t>
      </w:r>
      <w:proofErr w:type="spellStart"/>
      <w:r w:rsidRPr="003112AB">
        <w:rPr>
          <w:rFonts w:ascii="Times New Roman" w:eastAsia="Times New Roman" w:hAnsi="Times New Roman" w:cs="Times New Roman"/>
          <w:sz w:val="20"/>
          <w:szCs w:val="20"/>
        </w:rPr>
        <w:t>операти</w:t>
      </w:r>
      <w:proofErr w:type="gramStart"/>
      <w:r w:rsidRPr="003112AB">
        <w:rPr>
          <w:rFonts w:ascii="Times New Roman" w:eastAsia="Times New Roman" w:hAnsi="Times New Roman" w:cs="Times New Roman"/>
          <w:sz w:val="20"/>
          <w:szCs w:val="20"/>
        </w:rPr>
        <w:t>в</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ных</w:t>
      </w:r>
      <w:proofErr w:type="spellEnd"/>
      <w:r w:rsidRPr="003112AB">
        <w:rPr>
          <w:rFonts w:ascii="Times New Roman" w:eastAsia="Times New Roman" w:hAnsi="Times New Roman" w:cs="Times New Roman"/>
          <w:sz w:val="20"/>
          <w:szCs w:val="20"/>
        </w:rPr>
        <w:t xml:space="preserve"> и т.п. мероприятиях.</w:t>
      </w:r>
    </w:p>
    <w:p w:rsidR="003112AB" w:rsidRPr="003112AB" w:rsidRDefault="003112AB" w:rsidP="003112AB">
      <w:pPr>
        <w:widowControl w:val="0"/>
        <w:autoSpaceDE w:val="0"/>
        <w:autoSpaceDN w:val="0"/>
        <w:spacing w:before="1" w:after="0" w:line="240" w:lineRule="auto"/>
        <w:ind w:left="113" w:right="549"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Чувствительность </w:t>
      </w:r>
      <w:r w:rsidRPr="003112AB">
        <w:rPr>
          <w:rFonts w:ascii="Times New Roman" w:eastAsia="Times New Roman" w:hAnsi="Times New Roman" w:cs="Times New Roman"/>
          <w:sz w:val="20"/>
          <w:szCs w:val="20"/>
        </w:rPr>
        <w:t xml:space="preserve">– наименьшая величина входного сигнала, обеспечивающая при определенных условиях заданную выходную мощность. Различают реальную чувствительность – определяющую чувствительность при стандартной выходной мощности и отношении сигнал/шум на входе не менее заданного и максимальную </w:t>
      </w:r>
      <w:proofErr w:type="spellStart"/>
      <w:r w:rsidRPr="003112AB">
        <w:rPr>
          <w:rFonts w:ascii="Times New Roman" w:eastAsia="Times New Roman" w:hAnsi="Times New Roman" w:cs="Times New Roman"/>
          <w:sz w:val="20"/>
          <w:szCs w:val="20"/>
        </w:rPr>
        <w:t>чувствител</w:t>
      </w:r>
      <w:proofErr w:type="gramStart"/>
      <w:r w:rsidRPr="003112AB">
        <w:rPr>
          <w:rFonts w:ascii="Times New Roman" w:eastAsia="Times New Roman" w:hAnsi="Times New Roman" w:cs="Times New Roman"/>
          <w:sz w:val="20"/>
          <w:szCs w:val="20"/>
        </w:rPr>
        <w:t>ь</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ность</w:t>
      </w:r>
      <w:proofErr w:type="spellEnd"/>
      <w:r w:rsidRPr="003112AB">
        <w:rPr>
          <w:rFonts w:ascii="Times New Roman" w:eastAsia="Times New Roman" w:hAnsi="Times New Roman" w:cs="Times New Roman"/>
          <w:sz w:val="20"/>
          <w:szCs w:val="20"/>
        </w:rPr>
        <w:t xml:space="preserve"> – определяющую чувствительность при максимальной громкости. В радиосвязи обычно применяют величины чувствительности, измере</w:t>
      </w:r>
      <w:proofErr w:type="gramStart"/>
      <w:r w:rsidRPr="003112AB">
        <w:rPr>
          <w:rFonts w:ascii="Times New Roman" w:eastAsia="Times New Roman" w:hAnsi="Times New Roman" w:cs="Times New Roman"/>
          <w:sz w:val="20"/>
          <w:szCs w:val="20"/>
        </w:rPr>
        <w:t>н-</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ные</w:t>
      </w:r>
      <w:proofErr w:type="spellEnd"/>
      <w:r w:rsidRPr="003112AB">
        <w:rPr>
          <w:rFonts w:ascii="Times New Roman" w:eastAsia="Times New Roman" w:hAnsi="Times New Roman" w:cs="Times New Roman"/>
          <w:sz w:val="20"/>
          <w:szCs w:val="20"/>
        </w:rPr>
        <w:t xml:space="preserve"> при отношении сигнал/шум 12 дБ и 20 дБ.</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Шаг подстройки частоты </w:t>
      </w:r>
      <w:r w:rsidRPr="003112AB">
        <w:rPr>
          <w:rFonts w:ascii="Times New Roman" w:eastAsia="Times New Roman" w:hAnsi="Times New Roman" w:cs="Times New Roman"/>
          <w:sz w:val="20"/>
          <w:szCs w:val="20"/>
        </w:rPr>
        <w:t>– фактически – ступень изменения ча</w:t>
      </w:r>
      <w:proofErr w:type="gramStart"/>
      <w:r w:rsidRPr="003112AB">
        <w:rPr>
          <w:rFonts w:ascii="Times New Roman" w:eastAsia="Times New Roman" w:hAnsi="Times New Roman" w:cs="Times New Roman"/>
          <w:sz w:val="20"/>
          <w:szCs w:val="20"/>
        </w:rPr>
        <w:t>с-</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тоты</w:t>
      </w:r>
      <w:proofErr w:type="spellEnd"/>
      <w:r w:rsidRPr="003112AB">
        <w:rPr>
          <w:rFonts w:ascii="Times New Roman" w:eastAsia="Times New Roman" w:hAnsi="Times New Roman" w:cs="Times New Roman"/>
          <w:sz w:val="20"/>
          <w:szCs w:val="20"/>
        </w:rPr>
        <w:t xml:space="preserve"> приема или передачи. Современные радиоприемники и </w:t>
      </w:r>
      <w:proofErr w:type="spellStart"/>
      <w:r w:rsidRPr="003112AB">
        <w:rPr>
          <w:rFonts w:ascii="Times New Roman" w:eastAsia="Times New Roman" w:hAnsi="Times New Roman" w:cs="Times New Roman"/>
          <w:sz w:val="20"/>
          <w:szCs w:val="20"/>
        </w:rPr>
        <w:t>трансив</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ры</w:t>
      </w:r>
      <w:proofErr w:type="spellEnd"/>
      <w:r w:rsidRPr="003112AB">
        <w:rPr>
          <w:rFonts w:ascii="Times New Roman" w:eastAsia="Times New Roman" w:hAnsi="Times New Roman" w:cs="Times New Roman"/>
          <w:sz w:val="20"/>
          <w:szCs w:val="20"/>
        </w:rPr>
        <w:t xml:space="preserve"> предоставляют выбор нескольких шагов подстройки или </w:t>
      </w:r>
      <w:proofErr w:type="spellStart"/>
      <w:r w:rsidRPr="003112AB">
        <w:rPr>
          <w:rFonts w:ascii="Times New Roman" w:eastAsia="Times New Roman" w:hAnsi="Times New Roman" w:cs="Times New Roman"/>
          <w:sz w:val="20"/>
          <w:szCs w:val="20"/>
        </w:rPr>
        <w:t>возмож</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ность</w:t>
      </w:r>
      <w:proofErr w:type="spellEnd"/>
      <w:r w:rsidRPr="003112AB">
        <w:rPr>
          <w:rFonts w:ascii="Times New Roman" w:eastAsia="Times New Roman" w:hAnsi="Times New Roman" w:cs="Times New Roman"/>
          <w:sz w:val="20"/>
          <w:szCs w:val="20"/>
        </w:rPr>
        <w:t xml:space="preserve"> настроить любой шаг по желанию пользователя. Предустановле</w:t>
      </w:r>
      <w:proofErr w:type="gramStart"/>
      <w:r w:rsidRPr="003112AB">
        <w:rPr>
          <w:rFonts w:ascii="Times New Roman" w:eastAsia="Times New Roman" w:hAnsi="Times New Roman" w:cs="Times New Roman"/>
          <w:sz w:val="20"/>
          <w:szCs w:val="20"/>
        </w:rPr>
        <w:t>н-</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ные</w:t>
      </w:r>
      <w:proofErr w:type="spellEnd"/>
      <w:r w:rsidRPr="003112AB">
        <w:rPr>
          <w:rFonts w:ascii="Times New Roman" w:eastAsia="Times New Roman" w:hAnsi="Times New Roman" w:cs="Times New Roman"/>
          <w:sz w:val="20"/>
          <w:szCs w:val="20"/>
        </w:rPr>
        <w:t xml:space="preserve"> шаги в определенной степени зависят от принятых в радиосвязи полос частотных каналов. Стандартные для любого широкополосного радиоприемника шаги подстройки – 50 и 100 Гц, 1, 5, 10, 12.5, 25, 50 и</w:t>
      </w:r>
    </w:p>
    <w:p w:rsidR="003112AB" w:rsidRPr="003112AB" w:rsidRDefault="003112AB" w:rsidP="003112AB">
      <w:pPr>
        <w:widowControl w:val="0"/>
        <w:autoSpaceDE w:val="0"/>
        <w:autoSpaceDN w:val="0"/>
        <w:spacing w:after="0" w:line="240" w:lineRule="auto"/>
        <w:ind w:left="113"/>
        <w:jc w:val="both"/>
        <w:rPr>
          <w:rFonts w:ascii="Times New Roman" w:eastAsia="Times New Roman" w:hAnsi="Times New Roman" w:cs="Times New Roman"/>
          <w:sz w:val="20"/>
          <w:szCs w:val="20"/>
        </w:rPr>
      </w:pPr>
      <w:r w:rsidRPr="003112AB">
        <w:rPr>
          <w:rFonts w:ascii="Times New Roman" w:eastAsia="Times New Roman" w:hAnsi="Times New Roman" w:cs="Times New Roman"/>
          <w:sz w:val="20"/>
          <w:szCs w:val="20"/>
        </w:rPr>
        <w:t>100 кГц.</w:t>
      </w:r>
    </w:p>
    <w:p w:rsidR="003112AB" w:rsidRPr="003112AB" w:rsidRDefault="003112AB" w:rsidP="003112AB">
      <w:pPr>
        <w:widowControl w:val="0"/>
        <w:autoSpaceDE w:val="0"/>
        <w:autoSpaceDN w:val="0"/>
        <w:spacing w:before="1" w:after="0" w:line="240" w:lineRule="auto"/>
        <w:ind w:left="113" w:right="548" w:firstLine="396"/>
        <w:jc w:val="both"/>
        <w:rPr>
          <w:rFonts w:ascii="Times New Roman" w:eastAsia="Times New Roman" w:hAnsi="Times New Roman" w:cs="Times New Roman"/>
          <w:sz w:val="20"/>
          <w:szCs w:val="20"/>
        </w:rPr>
      </w:pPr>
      <w:proofErr w:type="spellStart"/>
      <w:r w:rsidRPr="003112AB">
        <w:rPr>
          <w:rFonts w:ascii="Times New Roman" w:eastAsia="Times New Roman" w:hAnsi="Times New Roman" w:cs="Times New Roman"/>
          <w:b/>
          <w:sz w:val="20"/>
          <w:szCs w:val="20"/>
        </w:rPr>
        <w:t>Шумоподобный</w:t>
      </w:r>
      <w:proofErr w:type="spellEnd"/>
      <w:r w:rsidRPr="003112AB">
        <w:rPr>
          <w:rFonts w:ascii="Times New Roman" w:eastAsia="Times New Roman" w:hAnsi="Times New Roman" w:cs="Times New Roman"/>
          <w:b/>
          <w:sz w:val="20"/>
          <w:szCs w:val="20"/>
        </w:rPr>
        <w:t xml:space="preserve"> сигнал </w:t>
      </w:r>
      <w:r w:rsidRPr="003112AB">
        <w:rPr>
          <w:rFonts w:ascii="Times New Roman" w:eastAsia="Times New Roman" w:hAnsi="Times New Roman" w:cs="Times New Roman"/>
          <w:sz w:val="20"/>
          <w:szCs w:val="20"/>
        </w:rPr>
        <w:t xml:space="preserve">– сигнал, содержащий много </w:t>
      </w:r>
      <w:proofErr w:type="spellStart"/>
      <w:r w:rsidRPr="003112AB">
        <w:rPr>
          <w:rFonts w:ascii="Times New Roman" w:eastAsia="Times New Roman" w:hAnsi="Times New Roman" w:cs="Times New Roman"/>
          <w:sz w:val="20"/>
          <w:szCs w:val="20"/>
        </w:rPr>
        <w:t>гармонич</w:t>
      </w:r>
      <w:proofErr w:type="gramStart"/>
      <w:r w:rsidRPr="003112AB">
        <w:rPr>
          <w:rFonts w:ascii="Times New Roman" w:eastAsia="Times New Roman" w:hAnsi="Times New Roman" w:cs="Times New Roman"/>
          <w:sz w:val="20"/>
          <w:szCs w:val="20"/>
        </w:rPr>
        <w:t>е</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ских</w:t>
      </w:r>
      <w:proofErr w:type="spellEnd"/>
      <w:r w:rsidRPr="003112AB">
        <w:rPr>
          <w:rFonts w:ascii="Times New Roman" w:eastAsia="Times New Roman" w:hAnsi="Times New Roman" w:cs="Times New Roman"/>
          <w:sz w:val="20"/>
          <w:szCs w:val="20"/>
        </w:rPr>
        <w:t xml:space="preserve"> (синусоидальных) составляющих в выбранной полосе частот. Ш</w:t>
      </w:r>
      <w:proofErr w:type="gramStart"/>
      <w:r w:rsidRPr="003112AB">
        <w:rPr>
          <w:rFonts w:ascii="Times New Roman" w:eastAsia="Times New Roman" w:hAnsi="Times New Roman" w:cs="Times New Roman"/>
          <w:sz w:val="20"/>
          <w:szCs w:val="20"/>
        </w:rPr>
        <w:t>у-</w:t>
      </w:r>
      <w:proofErr w:type="gramEnd"/>
      <w:r w:rsidRPr="003112AB">
        <w:rPr>
          <w:rFonts w:ascii="Times New Roman" w:eastAsia="Times New Roman" w:hAnsi="Times New Roman" w:cs="Times New Roman"/>
          <w:sz w:val="20"/>
          <w:szCs w:val="20"/>
        </w:rPr>
        <w:t xml:space="preserve"> мом называют неупорядоченные случайные сложные колебания со сплошным относительно широким частотным спектром. Отсюда </w:t>
      </w:r>
      <w:proofErr w:type="spellStart"/>
      <w:r w:rsidRPr="003112AB">
        <w:rPr>
          <w:rFonts w:ascii="Times New Roman" w:eastAsia="Times New Roman" w:hAnsi="Times New Roman" w:cs="Times New Roman"/>
          <w:sz w:val="20"/>
          <w:szCs w:val="20"/>
        </w:rPr>
        <w:t>прои</w:t>
      </w:r>
      <w:proofErr w:type="gramStart"/>
      <w:r w:rsidRPr="003112AB">
        <w:rPr>
          <w:rFonts w:ascii="Times New Roman" w:eastAsia="Times New Roman" w:hAnsi="Times New Roman" w:cs="Times New Roman"/>
          <w:sz w:val="20"/>
          <w:szCs w:val="20"/>
        </w:rPr>
        <w:t>с</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ходит название рассматриваемого сигнала. Использование </w:t>
      </w:r>
      <w:proofErr w:type="spellStart"/>
      <w:r w:rsidRPr="003112AB">
        <w:rPr>
          <w:rFonts w:ascii="Times New Roman" w:eastAsia="Times New Roman" w:hAnsi="Times New Roman" w:cs="Times New Roman"/>
          <w:sz w:val="20"/>
          <w:szCs w:val="20"/>
        </w:rPr>
        <w:t>шумообра</w:t>
      </w:r>
      <w:proofErr w:type="gramStart"/>
      <w:r w:rsidRPr="003112AB">
        <w:rPr>
          <w:rFonts w:ascii="Times New Roman" w:eastAsia="Times New Roman" w:hAnsi="Times New Roman" w:cs="Times New Roman"/>
          <w:sz w:val="20"/>
          <w:szCs w:val="20"/>
        </w:rPr>
        <w:t>з</w:t>
      </w:r>
      <w:proofErr w:type="spellEnd"/>
      <w:r w:rsidRPr="003112AB">
        <w:rPr>
          <w:rFonts w:ascii="Times New Roman" w:eastAsia="Times New Roman" w:hAnsi="Times New Roman" w:cs="Times New Roman"/>
          <w:sz w:val="20"/>
          <w:szCs w:val="20"/>
        </w:rPr>
        <w:t>-</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ных</w:t>
      </w:r>
      <w:proofErr w:type="spellEnd"/>
      <w:r w:rsidRPr="003112AB">
        <w:rPr>
          <w:rFonts w:ascii="Times New Roman" w:eastAsia="Times New Roman" w:hAnsi="Times New Roman" w:cs="Times New Roman"/>
          <w:sz w:val="20"/>
          <w:szCs w:val="20"/>
        </w:rPr>
        <w:t xml:space="preserve"> сигналов позволяет значительно уменьшить мощность их </w:t>
      </w:r>
      <w:proofErr w:type="spellStart"/>
      <w:r w:rsidRPr="003112AB">
        <w:rPr>
          <w:rFonts w:ascii="Times New Roman" w:eastAsia="Times New Roman" w:hAnsi="Times New Roman" w:cs="Times New Roman"/>
          <w:sz w:val="20"/>
          <w:szCs w:val="20"/>
        </w:rPr>
        <w:t>источни</w:t>
      </w:r>
      <w:proofErr w:type="spellEnd"/>
      <w:r w:rsidRPr="003112AB">
        <w:rPr>
          <w:rFonts w:ascii="Times New Roman" w:eastAsia="Times New Roman" w:hAnsi="Times New Roman" w:cs="Times New Roman"/>
          <w:sz w:val="20"/>
          <w:szCs w:val="20"/>
        </w:rPr>
        <w:t>- ков. Она составляет менее 1 Вт. Кроме этого, применение этих сигналов обеспечивает повышение помехоустойчивости передачи данных.</w:t>
      </w:r>
    </w:p>
    <w:p w:rsidR="003112AB" w:rsidRPr="003112AB" w:rsidRDefault="003112AB" w:rsidP="003112AB">
      <w:pPr>
        <w:widowControl w:val="0"/>
        <w:autoSpaceDE w:val="0"/>
        <w:autoSpaceDN w:val="0"/>
        <w:spacing w:after="0" w:line="240" w:lineRule="auto"/>
        <w:ind w:left="113" w:right="548" w:firstLine="396"/>
        <w:jc w:val="both"/>
        <w:rPr>
          <w:rFonts w:ascii="Times New Roman" w:eastAsia="Times New Roman" w:hAnsi="Times New Roman" w:cs="Times New Roman"/>
          <w:sz w:val="20"/>
          <w:szCs w:val="20"/>
        </w:rPr>
      </w:pPr>
      <w:r w:rsidRPr="003112AB">
        <w:rPr>
          <w:rFonts w:ascii="Times New Roman" w:eastAsia="Times New Roman" w:hAnsi="Times New Roman" w:cs="Times New Roman"/>
          <w:b/>
          <w:sz w:val="20"/>
          <w:szCs w:val="20"/>
        </w:rPr>
        <w:t xml:space="preserve">Щелевая антенна </w:t>
      </w:r>
      <w:r w:rsidRPr="003112AB">
        <w:rPr>
          <w:rFonts w:ascii="Times New Roman" w:eastAsia="Times New Roman" w:hAnsi="Times New Roman" w:cs="Times New Roman"/>
          <w:sz w:val="20"/>
          <w:szCs w:val="20"/>
        </w:rPr>
        <w:t xml:space="preserve">– антенна, выполненная в виде металлического </w:t>
      </w:r>
      <w:proofErr w:type="spellStart"/>
      <w:r w:rsidRPr="003112AB">
        <w:rPr>
          <w:rFonts w:ascii="Times New Roman" w:eastAsia="Times New Roman" w:hAnsi="Times New Roman" w:cs="Times New Roman"/>
          <w:sz w:val="20"/>
          <w:szCs w:val="20"/>
        </w:rPr>
        <w:t>радиоволновода</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жѐсткой</w:t>
      </w:r>
      <w:proofErr w:type="spellEnd"/>
      <w:r w:rsidRPr="003112AB">
        <w:rPr>
          <w:rFonts w:ascii="Times New Roman" w:eastAsia="Times New Roman" w:hAnsi="Times New Roman" w:cs="Times New Roman"/>
          <w:sz w:val="20"/>
          <w:szCs w:val="20"/>
        </w:rPr>
        <w:t xml:space="preserve"> коаксиальной линии, </w:t>
      </w:r>
      <w:proofErr w:type="spellStart"/>
      <w:r w:rsidRPr="003112AB">
        <w:rPr>
          <w:rFonts w:ascii="Times New Roman" w:eastAsia="Times New Roman" w:hAnsi="Times New Roman" w:cs="Times New Roman"/>
          <w:sz w:val="20"/>
          <w:szCs w:val="20"/>
        </w:rPr>
        <w:t>объѐмного</w:t>
      </w:r>
      <w:proofErr w:type="spellEnd"/>
      <w:r w:rsidRPr="003112AB">
        <w:rPr>
          <w:rFonts w:ascii="Times New Roman" w:eastAsia="Times New Roman" w:hAnsi="Times New Roman" w:cs="Times New Roman"/>
          <w:sz w:val="20"/>
          <w:szCs w:val="20"/>
        </w:rPr>
        <w:t xml:space="preserve"> резонатора или плоского металлического листа (экрана), в проводящей </w:t>
      </w:r>
      <w:proofErr w:type="gramStart"/>
      <w:r w:rsidRPr="003112AB">
        <w:rPr>
          <w:rFonts w:ascii="Times New Roman" w:eastAsia="Times New Roman" w:hAnsi="Times New Roman" w:cs="Times New Roman"/>
          <w:sz w:val="20"/>
          <w:szCs w:val="20"/>
        </w:rPr>
        <w:t>поверхности</w:t>
      </w:r>
      <w:proofErr w:type="gramEnd"/>
      <w:r w:rsidRPr="003112AB">
        <w:rPr>
          <w:rFonts w:ascii="Times New Roman" w:eastAsia="Times New Roman" w:hAnsi="Times New Roman" w:cs="Times New Roman"/>
          <w:sz w:val="20"/>
          <w:szCs w:val="20"/>
        </w:rPr>
        <w:t xml:space="preserve"> которых прорезаны отверстия (щели), служащие для излучения (или </w:t>
      </w:r>
      <w:proofErr w:type="spellStart"/>
      <w:r w:rsidRPr="003112AB">
        <w:rPr>
          <w:rFonts w:ascii="Times New Roman" w:eastAsia="Times New Roman" w:hAnsi="Times New Roman" w:cs="Times New Roman"/>
          <w:sz w:val="20"/>
          <w:szCs w:val="20"/>
        </w:rPr>
        <w:t>приѐма</w:t>
      </w:r>
      <w:proofErr w:type="spellEnd"/>
      <w:r w:rsidRPr="003112AB">
        <w:rPr>
          <w:rFonts w:ascii="Times New Roman" w:eastAsia="Times New Roman" w:hAnsi="Times New Roman" w:cs="Times New Roman"/>
          <w:sz w:val="20"/>
          <w:szCs w:val="20"/>
        </w:rPr>
        <w:t>) радиоволн. Излучение происходит в результате возбуждения щелей: в волноводах, резонаторах и коаксиальных линиях – внутренним электромагнитным полем, в плоских экранах – с помощью радиочасто</w:t>
      </w:r>
      <w:proofErr w:type="gramStart"/>
      <w:r w:rsidRPr="003112AB">
        <w:rPr>
          <w:rFonts w:ascii="Times New Roman" w:eastAsia="Times New Roman" w:hAnsi="Times New Roman" w:cs="Times New Roman"/>
          <w:sz w:val="20"/>
          <w:szCs w:val="20"/>
        </w:rPr>
        <w:t>т-</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ного</w:t>
      </w:r>
      <w:proofErr w:type="spellEnd"/>
      <w:r w:rsidRPr="003112AB">
        <w:rPr>
          <w:rFonts w:ascii="Times New Roman" w:eastAsia="Times New Roman" w:hAnsi="Times New Roman" w:cs="Times New Roman"/>
          <w:sz w:val="20"/>
          <w:szCs w:val="20"/>
        </w:rPr>
        <w:t xml:space="preserve"> кабеля, подключенного непосредственно к краям щели. Щ. а. о</w:t>
      </w:r>
      <w:proofErr w:type="gramStart"/>
      <w:r w:rsidRPr="003112AB">
        <w:rPr>
          <w:rFonts w:ascii="Times New Roman" w:eastAsia="Times New Roman" w:hAnsi="Times New Roman" w:cs="Times New Roman"/>
          <w:sz w:val="20"/>
          <w:szCs w:val="20"/>
        </w:rPr>
        <w:t>т-</w:t>
      </w:r>
      <w:proofErr w:type="gram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личаются</w:t>
      </w:r>
      <w:proofErr w:type="spellEnd"/>
      <w:r w:rsidRPr="003112AB">
        <w:rPr>
          <w:rFonts w:ascii="Times New Roman" w:eastAsia="Times New Roman" w:hAnsi="Times New Roman" w:cs="Times New Roman"/>
          <w:sz w:val="20"/>
          <w:szCs w:val="20"/>
        </w:rPr>
        <w:t xml:space="preserve"> сравнительной простотой конструкции; в них могут </w:t>
      </w:r>
      <w:proofErr w:type="spellStart"/>
      <w:r w:rsidRPr="003112AB">
        <w:rPr>
          <w:rFonts w:ascii="Times New Roman" w:eastAsia="Times New Roman" w:hAnsi="Times New Roman" w:cs="Times New Roman"/>
          <w:sz w:val="20"/>
          <w:szCs w:val="20"/>
        </w:rPr>
        <w:t>отсутст</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вовать</w:t>
      </w:r>
      <w:proofErr w:type="spellEnd"/>
      <w:r w:rsidRPr="003112AB">
        <w:rPr>
          <w:rFonts w:ascii="Times New Roman" w:eastAsia="Times New Roman" w:hAnsi="Times New Roman" w:cs="Times New Roman"/>
          <w:sz w:val="20"/>
          <w:szCs w:val="20"/>
        </w:rPr>
        <w:t xml:space="preserve"> выступающие части, что в ряде случаев является их существен- </w:t>
      </w:r>
      <w:proofErr w:type="spellStart"/>
      <w:r w:rsidRPr="003112AB">
        <w:rPr>
          <w:rFonts w:ascii="Times New Roman" w:eastAsia="Times New Roman" w:hAnsi="Times New Roman" w:cs="Times New Roman"/>
          <w:sz w:val="20"/>
          <w:szCs w:val="20"/>
        </w:rPr>
        <w:t>ным</w:t>
      </w:r>
      <w:proofErr w:type="spellEnd"/>
      <w:r w:rsidRPr="003112AB">
        <w:rPr>
          <w:rFonts w:ascii="Times New Roman" w:eastAsia="Times New Roman" w:hAnsi="Times New Roman" w:cs="Times New Roman"/>
          <w:sz w:val="20"/>
          <w:szCs w:val="20"/>
        </w:rPr>
        <w:t xml:space="preserve"> преимуществом (например, при установке на летательных </w:t>
      </w:r>
      <w:proofErr w:type="spellStart"/>
      <w:r w:rsidRPr="003112AB">
        <w:rPr>
          <w:rFonts w:ascii="Times New Roman" w:eastAsia="Times New Roman" w:hAnsi="Times New Roman" w:cs="Times New Roman"/>
          <w:sz w:val="20"/>
          <w:szCs w:val="20"/>
        </w:rPr>
        <w:t>аппара</w:t>
      </w:r>
      <w:proofErr w:type="spellEnd"/>
      <w:r w:rsidRPr="003112AB">
        <w:rPr>
          <w:rFonts w:ascii="Times New Roman" w:eastAsia="Times New Roman" w:hAnsi="Times New Roman" w:cs="Times New Roman"/>
          <w:sz w:val="20"/>
          <w:szCs w:val="20"/>
        </w:rPr>
        <w:t xml:space="preserve">- </w:t>
      </w:r>
      <w:proofErr w:type="spellStart"/>
      <w:r w:rsidRPr="003112AB">
        <w:rPr>
          <w:rFonts w:ascii="Times New Roman" w:eastAsia="Times New Roman" w:hAnsi="Times New Roman" w:cs="Times New Roman"/>
          <w:sz w:val="20"/>
          <w:szCs w:val="20"/>
        </w:rPr>
        <w:t>тах</w:t>
      </w:r>
      <w:proofErr w:type="spellEnd"/>
      <w:r w:rsidRPr="003112AB">
        <w:rPr>
          <w:rFonts w:ascii="Times New Roman" w:eastAsia="Times New Roman" w:hAnsi="Times New Roman" w:cs="Times New Roman"/>
          <w:sz w:val="20"/>
          <w:szCs w:val="20"/>
        </w:rPr>
        <w:t>.</w:t>
      </w:r>
    </w:p>
    <w:p w:rsidR="003112AB" w:rsidRPr="003112AB" w:rsidRDefault="003112AB" w:rsidP="003112AB">
      <w:pPr>
        <w:widowControl w:val="0"/>
        <w:autoSpaceDE w:val="0"/>
        <w:autoSpaceDN w:val="0"/>
        <w:spacing w:after="0" w:line="240" w:lineRule="auto"/>
        <w:jc w:val="both"/>
        <w:rPr>
          <w:rFonts w:ascii="Times New Roman" w:eastAsia="Times New Roman" w:hAnsi="Times New Roman" w:cs="Times New Roman"/>
        </w:rPr>
        <w:sectPr w:rsidR="003112AB" w:rsidRPr="003112AB">
          <w:pgSz w:w="9190" w:h="12990"/>
          <w:pgMar w:top="660" w:right="1260" w:bottom="2200" w:left="1020" w:header="0" w:footer="1928" w:gutter="0"/>
          <w:cols w:space="720"/>
        </w:sectPr>
      </w:pPr>
    </w:p>
    <w:p w:rsidR="003112AB" w:rsidRPr="003112AB" w:rsidRDefault="003112AB" w:rsidP="003112AB">
      <w:pPr>
        <w:widowControl w:val="0"/>
        <w:autoSpaceDE w:val="0"/>
        <w:autoSpaceDN w:val="0"/>
        <w:spacing w:before="68" w:after="0" w:line="240" w:lineRule="auto"/>
        <w:ind w:left="1848"/>
        <w:outlineLvl w:val="0"/>
        <w:rPr>
          <w:rFonts w:ascii="Arial" w:eastAsia="Arial" w:hAnsi="Arial" w:cs="Arial"/>
          <w:b/>
          <w:bCs/>
          <w:sz w:val="24"/>
          <w:szCs w:val="24"/>
        </w:rPr>
      </w:pPr>
      <w:bookmarkStart w:id="5" w:name="_TOC_250000"/>
      <w:bookmarkEnd w:id="5"/>
      <w:r w:rsidRPr="003112AB">
        <w:rPr>
          <w:rFonts w:ascii="Arial" w:eastAsia="Arial" w:hAnsi="Arial" w:cs="Arial"/>
          <w:b/>
          <w:bCs/>
          <w:sz w:val="24"/>
          <w:szCs w:val="24"/>
        </w:rPr>
        <w:t>СПИСОК ЛИТЕРАТУРЫ</w:t>
      </w:r>
    </w:p>
    <w:p w:rsidR="003112AB" w:rsidRPr="003112AB" w:rsidRDefault="003112AB" w:rsidP="003112AB">
      <w:pPr>
        <w:widowControl w:val="0"/>
        <w:autoSpaceDE w:val="0"/>
        <w:autoSpaceDN w:val="0"/>
        <w:spacing w:before="8" w:after="0" w:line="240" w:lineRule="auto"/>
        <w:rPr>
          <w:rFonts w:ascii="Arial" w:eastAsia="Times New Roman" w:hAnsi="Times New Roman" w:cs="Times New Roman"/>
          <w:b/>
          <w:sz w:val="20"/>
          <w:szCs w:val="20"/>
        </w:rPr>
      </w:pPr>
    </w:p>
    <w:p w:rsidR="003112AB" w:rsidRPr="003112AB" w:rsidRDefault="003112AB" w:rsidP="003112AB">
      <w:pPr>
        <w:widowControl w:val="0"/>
        <w:numPr>
          <w:ilvl w:val="0"/>
          <w:numId w:val="2"/>
        </w:numPr>
        <w:tabs>
          <w:tab w:val="left" w:pos="773"/>
        </w:tabs>
        <w:autoSpaceDE w:val="0"/>
        <w:autoSpaceDN w:val="0"/>
        <w:spacing w:after="0" w:line="240" w:lineRule="auto"/>
        <w:ind w:right="555"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Радиопередающие устройства: учебник для вузов</w:t>
      </w:r>
      <w:proofErr w:type="gramStart"/>
      <w:r w:rsidRPr="003112AB">
        <w:rPr>
          <w:rFonts w:ascii="Times New Roman" w:eastAsia="Times New Roman" w:hAnsi="Times New Roman" w:cs="Times New Roman"/>
          <w:sz w:val="20"/>
        </w:rPr>
        <w:t xml:space="preserve"> / П</w:t>
      </w:r>
      <w:proofErr w:type="gramEnd"/>
      <w:r w:rsidRPr="003112AB">
        <w:rPr>
          <w:rFonts w:ascii="Times New Roman" w:eastAsia="Times New Roman" w:hAnsi="Times New Roman" w:cs="Times New Roman"/>
          <w:sz w:val="20"/>
        </w:rPr>
        <w:t xml:space="preserve">од ред.  В.В. </w:t>
      </w:r>
      <w:proofErr w:type="spellStart"/>
      <w:r w:rsidRPr="003112AB">
        <w:rPr>
          <w:rFonts w:ascii="Times New Roman" w:eastAsia="Times New Roman" w:hAnsi="Times New Roman" w:cs="Times New Roman"/>
          <w:sz w:val="20"/>
        </w:rPr>
        <w:t>Шахгильдян</w:t>
      </w:r>
      <w:proofErr w:type="spellEnd"/>
      <w:r w:rsidRPr="003112AB">
        <w:rPr>
          <w:rFonts w:ascii="Times New Roman" w:eastAsia="Times New Roman" w:hAnsi="Times New Roman" w:cs="Times New Roman"/>
          <w:sz w:val="20"/>
        </w:rPr>
        <w:t>. – М.: Радио и связь, 2003. – 560</w:t>
      </w:r>
      <w:r w:rsidRPr="003112AB">
        <w:rPr>
          <w:rFonts w:ascii="Times New Roman" w:eastAsia="Times New Roman" w:hAnsi="Times New Roman" w:cs="Times New Roman"/>
          <w:spacing w:val="2"/>
          <w:sz w:val="20"/>
        </w:rPr>
        <w:t xml:space="preserve"> </w:t>
      </w:r>
      <w:r w:rsidRPr="003112AB">
        <w:rPr>
          <w:rFonts w:ascii="Times New Roman" w:eastAsia="Times New Roman" w:hAnsi="Times New Roman" w:cs="Times New Roman"/>
          <w:sz w:val="20"/>
        </w:rPr>
        <w:t>с.</w:t>
      </w:r>
    </w:p>
    <w:p w:rsidR="003112AB" w:rsidRPr="003112AB" w:rsidRDefault="003112AB" w:rsidP="003112AB">
      <w:pPr>
        <w:widowControl w:val="0"/>
        <w:numPr>
          <w:ilvl w:val="0"/>
          <w:numId w:val="2"/>
        </w:numPr>
        <w:tabs>
          <w:tab w:val="left" w:pos="713"/>
        </w:tabs>
        <w:autoSpaceDE w:val="0"/>
        <w:autoSpaceDN w:val="0"/>
        <w:spacing w:before="1" w:after="0" w:line="240" w:lineRule="auto"/>
        <w:ind w:right="553"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Проектирование радиопередатчиков: учебное пособие для вузов</w:t>
      </w:r>
      <w:proofErr w:type="gramStart"/>
      <w:r w:rsidRPr="003112AB">
        <w:rPr>
          <w:rFonts w:ascii="Times New Roman" w:eastAsia="Times New Roman" w:hAnsi="Times New Roman" w:cs="Times New Roman"/>
          <w:sz w:val="20"/>
        </w:rPr>
        <w:t xml:space="preserve"> / П</w:t>
      </w:r>
      <w:proofErr w:type="gramEnd"/>
      <w:r w:rsidRPr="003112AB">
        <w:rPr>
          <w:rFonts w:ascii="Times New Roman" w:eastAsia="Times New Roman" w:hAnsi="Times New Roman" w:cs="Times New Roman"/>
          <w:sz w:val="20"/>
        </w:rPr>
        <w:t xml:space="preserve">од ред. В.В. </w:t>
      </w:r>
      <w:proofErr w:type="spellStart"/>
      <w:r w:rsidRPr="003112AB">
        <w:rPr>
          <w:rFonts w:ascii="Times New Roman" w:eastAsia="Times New Roman" w:hAnsi="Times New Roman" w:cs="Times New Roman"/>
          <w:sz w:val="20"/>
        </w:rPr>
        <w:t>Шахгильдян</w:t>
      </w:r>
      <w:proofErr w:type="spellEnd"/>
      <w:r w:rsidRPr="003112AB">
        <w:rPr>
          <w:rFonts w:ascii="Times New Roman" w:eastAsia="Times New Roman" w:hAnsi="Times New Roman" w:cs="Times New Roman"/>
          <w:sz w:val="20"/>
        </w:rPr>
        <w:t>. – М.: Радио и связь, 2003. – 656</w:t>
      </w:r>
      <w:r w:rsidRPr="003112AB">
        <w:rPr>
          <w:rFonts w:ascii="Times New Roman" w:eastAsia="Times New Roman" w:hAnsi="Times New Roman" w:cs="Times New Roman"/>
          <w:spacing w:val="-4"/>
          <w:sz w:val="20"/>
        </w:rPr>
        <w:t xml:space="preserve"> </w:t>
      </w:r>
      <w:r w:rsidRPr="003112AB">
        <w:rPr>
          <w:rFonts w:ascii="Times New Roman" w:eastAsia="Times New Roman" w:hAnsi="Times New Roman" w:cs="Times New Roman"/>
          <w:sz w:val="20"/>
        </w:rPr>
        <w:t>с.</w:t>
      </w:r>
    </w:p>
    <w:p w:rsidR="003112AB" w:rsidRPr="003112AB" w:rsidRDefault="003112AB" w:rsidP="003112AB">
      <w:pPr>
        <w:widowControl w:val="0"/>
        <w:numPr>
          <w:ilvl w:val="0"/>
          <w:numId w:val="2"/>
        </w:numPr>
        <w:tabs>
          <w:tab w:val="left" w:pos="720"/>
        </w:tabs>
        <w:autoSpaceDE w:val="0"/>
        <w:autoSpaceDN w:val="0"/>
        <w:spacing w:after="0" w:line="240" w:lineRule="auto"/>
        <w:ind w:right="552"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Устройства генерирования и формирования радиосигналов</w:t>
      </w:r>
      <w:proofErr w:type="gramStart"/>
      <w:r w:rsidRPr="003112AB">
        <w:rPr>
          <w:rFonts w:ascii="Times New Roman" w:eastAsia="Times New Roman" w:hAnsi="Times New Roman" w:cs="Times New Roman"/>
          <w:sz w:val="20"/>
        </w:rPr>
        <w:t xml:space="preserve"> / П</w:t>
      </w:r>
      <w:proofErr w:type="gramEnd"/>
      <w:r w:rsidRPr="003112AB">
        <w:rPr>
          <w:rFonts w:ascii="Times New Roman" w:eastAsia="Times New Roman" w:hAnsi="Times New Roman" w:cs="Times New Roman"/>
          <w:sz w:val="20"/>
        </w:rPr>
        <w:t>од ред. Г.М. Уткина, В.Н. Кулешова, М.В. Благовещенского. – М.: Радио и связь,</w:t>
      </w:r>
      <w:r w:rsidRPr="003112AB">
        <w:rPr>
          <w:rFonts w:ascii="Times New Roman" w:eastAsia="Times New Roman" w:hAnsi="Times New Roman" w:cs="Times New Roman"/>
          <w:spacing w:val="1"/>
          <w:sz w:val="20"/>
        </w:rPr>
        <w:t xml:space="preserve"> </w:t>
      </w:r>
      <w:r w:rsidRPr="003112AB">
        <w:rPr>
          <w:rFonts w:ascii="Times New Roman" w:eastAsia="Times New Roman" w:hAnsi="Times New Roman" w:cs="Times New Roman"/>
          <w:sz w:val="20"/>
        </w:rPr>
        <w:t>1994.</w:t>
      </w:r>
    </w:p>
    <w:p w:rsidR="003112AB" w:rsidRPr="003112AB" w:rsidRDefault="003112AB" w:rsidP="003112AB">
      <w:pPr>
        <w:widowControl w:val="0"/>
        <w:numPr>
          <w:ilvl w:val="0"/>
          <w:numId w:val="2"/>
        </w:numPr>
        <w:tabs>
          <w:tab w:val="left" w:pos="740"/>
        </w:tabs>
        <w:autoSpaceDE w:val="0"/>
        <w:autoSpaceDN w:val="0"/>
        <w:spacing w:after="0" w:line="240" w:lineRule="auto"/>
        <w:ind w:right="546"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Каганов, В.И. Радиопередающие устройства: учебник для сред</w:t>
      </w:r>
      <w:proofErr w:type="gramStart"/>
      <w:r w:rsidRPr="003112AB">
        <w:rPr>
          <w:rFonts w:ascii="Times New Roman" w:eastAsia="Times New Roman" w:hAnsi="Times New Roman" w:cs="Times New Roman"/>
          <w:sz w:val="20"/>
        </w:rPr>
        <w:t>.</w:t>
      </w:r>
      <w:proofErr w:type="gramEnd"/>
      <w:r w:rsidRPr="003112AB">
        <w:rPr>
          <w:rFonts w:ascii="Times New Roman" w:eastAsia="Times New Roman" w:hAnsi="Times New Roman" w:cs="Times New Roman"/>
          <w:sz w:val="20"/>
        </w:rPr>
        <w:t xml:space="preserve"> </w:t>
      </w:r>
      <w:proofErr w:type="gramStart"/>
      <w:r w:rsidRPr="003112AB">
        <w:rPr>
          <w:rFonts w:ascii="Times New Roman" w:eastAsia="Times New Roman" w:hAnsi="Times New Roman" w:cs="Times New Roman"/>
          <w:sz w:val="20"/>
        </w:rPr>
        <w:t>п</w:t>
      </w:r>
      <w:proofErr w:type="gramEnd"/>
      <w:r w:rsidRPr="003112AB">
        <w:rPr>
          <w:rFonts w:ascii="Times New Roman" w:eastAsia="Times New Roman" w:hAnsi="Times New Roman" w:cs="Times New Roman"/>
          <w:sz w:val="20"/>
        </w:rPr>
        <w:t>роф. Образования / В.И. Каганов. – М.: ИРПО: Изд. Центр «</w:t>
      </w:r>
      <w:proofErr w:type="spellStart"/>
      <w:r w:rsidRPr="003112AB">
        <w:rPr>
          <w:rFonts w:ascii="Times New Roman" w:eastAsia="Times New Roman" w:hAnsi="Times New Roman" w:cs="Times New Roman"/>
          <w:sz w:val="20"/>
        </w:rPr>
        <w:t>Акад</w:t>
      </w:r>
      <w:proofErr w:type="gramStart"/>
      <w:r w:rsidRPr="003112AB">
        <w:rPr>
          <w:rFonts w:ascii="Times New Roman" w:eastAsia="Times New Roman" w:hAnsi="Times New Roman" w:cs="Times New Roman"/>
          <w:sz w:val="20"/>
        </w:rPr>
        <w:t>е</w:t>
      </w:r>
      <w:proofErr w:type="spellEnd"/>
      <w:r w:rsidRPr="003112AB">
        <w:rPr>
          <w:rFonts w:ascii="Times New Roman" w:eastAsia="Times New Roman" w:hAnsi="Times New Roman" w:cs="Times New Roman"/>
          <w:sz w:val="20"/>
        </w:rPr>
        <w:t>-</w:t>
      </w:r>
      <w:proofErr w:type="gram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мия</w:t>
      </w:r>
      <w:proofErr w:type="spellEnd"/>
      <w:r w:rsidRPr="003112AB">
        <w:rPr>
          <w:rFonts w:ascii="Times New Roman" w:eastAsia="Times New Roman" w:hAnsi="Times New Roman" w:cs="Times New Roman"/>
          <w:sz w:val="20"/>
        </w:rPr>
        <w:t>», 2002. – 188</w:t>
      </w:r>
      <w:r w:rsidRPr="003112AB">
        <w:rPr>
          <w:rFonts w:ascii="Times New Roman" w:eastAsia="Times New Roman" w:hAnsi="Times New Roman" w:cs="Times New Roman"/>
          <w:spacing w:val="3"/>
          <w:sz w:val="20"/>
        </w:rPr>
        <w:t xml:space="preserve"> </w:t>
      </w:r>
      <w:r w:rsidRPr="003112AB">
        <w:rPr>
          <w:rFonts w:ascii="Times New Roman" w:eastAsia="Times New Roman" w:hAnsi="Times New Roman" w:cs="Times New Roman"/>
          <w:sz w:val="20"/>
        </w:rPr>
        <w:t>с.</w:t>
      </w:r>
    </w:p>
    <w:p w:rsidR="003112AB" w:rsidRPr="003112AB" w:rsidRDefault="003112AB" w:rsidP="003112AB">
      <w:pPr>
        <w:widowControl w:val="0"/>
        <w:numPr>
          <w:ilvl w:val="0"/>
          <w:numId w:val="2"/>
        </w:numPr>
        <w:tabs>
          <w:tab w:val="left" w:pos="732"/>
        </w:tabs>
        <w:autoSpaceDE w:val="0"/>
        <w:autoSpaceDN w:val="0"/>
        <w:spacing w:after="0" w:line="240" w:lineRule="auto"/>
        <w:ind w:right="553"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 xml:space="preserve">Каганов, В.И. Радиотехника + компьютер + </w:t>
      </w:r>
      <w:proofErr w:type="spellStart"/>
      <w:r w:rsidRPr="003112AB">
        <w:rPr>
          <w:rFonts w:ascii="Times New Roman" w:eastAsia="Times New Roman" w:hAnsi="Times New Roman" w:cs="Times New Roman"/>
          <w:sz w:val="20"/>
        </w:rPr>
        <w:t>Matcad</w:t>
      </w:r>
      <w:proofErr w:type="spellEnd"/>
      <w:r w:rsidRPr="003112AB">
        <w:rPr>
          <w:rFonts w:ascii="Times New Roman" w:eastAsia="Times New Roman" w:hAnsi="Times New Roman" w:cs="Times New Roman"/>
          <w:sz w:val="20"/>
        </w:rPr>
        <w:t xml:space="preserve"> / В.И. </w:t>
      </w:r>
      <w:proofErr w:type="spellStart"/>
      <w:r w:rsidRPr="003112AB">
        <w:rPr>
          <w:rFonts w:ascii="Times New Roman" w:eastAsia="Times New Roman" w:hAnsi="Times New Roman" w:cs="Times New Roman"/>
          <w:sz w:val="20"/>
        </w:rPr>
        <w:t>Каг</w:t>
      </w:r>
      <w:proofErr w:type="gramStart"/>
      <w:r w:rsidRPr="003112AB">
        <w:rPr>
          <w:rFonts w:ascii="Times New Roman" w:eastAsia="Times New Roman" w:hAnsi="Times New Roman" w:cs="Times New Roman"/>
          <w:sz w:val="20"/>
        </w:rPr>
        <w:t>а</w:t>
      </w:r>
      <w:proofErr w:type="spellEnd"/>
      <w:r w:rsidRPr="003112AB">
        <w:rPr>
          <w:rFonts w:ascii="Times New Roman" w:eastAsia="Times New Roman" w:hAnsi="Times New Roman" w:cs="Times New Roman"/>
          <w:sz w:val="20"/>
        </w:rPr>
        <w:t>-</w:t>
      </w:r>
      <w:proofErr w:type="gramEnd"/>
      <w:r w:rsidRPr="003112AB">
        <w:rPr>
          <w:rFonts w:ascii="Times New Roman" w:eastAsia="Times New Roman" w:hAnsi="Times New Roman" w:cs="Times New Roman"/>
          <w:sz w:val="20"/>
        </w:rPr>
        <w:t xml:space="preserve"> нов. – М.: Горячая линия – Телеком, 2001. – 416</w:t>
      </w:r>
      <w:r w:rsidRPr="003112AB">
        <w:rPr>
          <w:rFonts w:ascii="Times New Roman" w:eastAsia="Times New Roman" w:hAnsi="Times New Roman" w:cs="Times New Roman"/>
          <w:spacing w:val="2"/>
          <w:sz w:val="20"/>
        </w:rPr>
        <w:t xml:space="preserve"> </w:t>
      </w:r>
      <w:r w:rsidRPr="003112AB">
        <w:rPr>
          <w:rFonts w:ascii="Times New Roman" w:eastAsia="Times New Roman" w:hAnsi="Times New Roman" w:cs="Times New Roman"/>
          <w:sz w:val="20"/>
        </w:rPr>
        <w:t>с.</w:t>
      </w:r>
    </w:p>
    <w:p w:rsidR="003112AB" w:rsidRPr="003112AB" w:rsidRDefault="003112AB" w:rsidP="003112AB">
      <w:pPr>
        <w:widowControl w:val="0"/>
        <w:numPr>
          <w:ilvl w:val="0"/>
          <w:numId w:val="2"/>
        </w:numPr>
        <w:tabs>
          <w:tab w:val="left" w:pos="711"/>
        </w:tabs>
        <w:autoSpaceDE w:val="0"/>
        <w:autoSpaceDN w:val="0"/>
        <w:spacing w:after="0" w:line="240" w:lineRule="auto"/>
        <w:ind w:right="551" w:firstLine="396"/>
        <w:jc w:val="both"/>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Карлащук</w:t>
      </w:r>
      <w:proofErr w:type="spellEnd"/>
      <w:r w:rsidRPr="003112AB">
        <w:rPr>
          <w:rFonts w:ascii="Times New Roman" w:eastAsia="Times New Roman" w:hAnsi="Times New Roman" w:cs="Times New Roman"/>
          <w:sz w:val="20"/>
        </w:rPr>
        <w:t xml:space="preserve">, В.И. Электронная лаборатория на IBM PC. Программа </w:t>
      </w:r>
      <w:proofErr w:type="spellStart"/>
      <w:r w:rsidRPr="003112AB">
        <w:rPr>
          <w:rFonts w:ascii="Times New Roman" w:eastAsia="Times New Roman" w:hAnsi="Times New Roman" w:cs="Times New Roman"/>
          <w:sz w:val="20"/>
        </w:rPr>
        <w:t>Electronics</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Workbench</w:t>
      </w:r>
      <w:proofErr w:type="spellEnd"/>
      <w:r w:rsidRPr="003112AB">
        <w:rPr>
          <w:rFonts w:ascii="Times New Roman" w:eastAsia="Times New Roman" w:hAnsi="Times New Roman" w:cs="Times New Roman"/>
          <w:sz w:val="20"/>
        </w:rPr>
        <w:t xml:space="preserve"> и ее применение / В.И. </w:t>
      </w:r>
      <w:proofErr w:type="spellStart"/>
      <w:r w:rsidRPr="003112AB">
        <w:rPr>
          <w:rFonts w:ascii="Times New Roman" w:eastAsia="Times New Roman" w:hAnsi="Times New Roman" w:cs="Times New Roman"/>
          <w:sz w:val="20"/>
        </w:rPr>
        <w:t>Карлащук</w:t>
      </w:r>
      <w:proofErr w:type="spellEnd"/>
      <w:r w:rsidRPr="003112AB">
        <w:rPr>
          <w:rFonts w:ascii="Times New Roman" w:eastAsia="Times New Roman" w:hAnsi="Times New Roman" w:cs="Times New Roman"/>
          <w:sz w:val="20"/>
        </w:rPr>
        <w:t>. – М.: Солон-Р, 2000. – 506 с.</w:t>
      </w:r>
    </w:p>
    <w:p w:rsidR="003112AB" w:rsidRPr="003112AB" w:rsidRDefault="007F3779" w:rsidP="003112AB">
      <w:pPr>
        <w:widowControl w:val="0"/>
        <w:numPr>
          <w:ilvl w:val="0"/>
          <w:numId w:val="2"/>
        </w:numPr>
        <w:tabs>
          <w:tab w:val="left" w:pos="711"/>
        </w:tabs>
        <w:autoSpaceDE w:val="0"/>
        <w:autoSpaceDN w:val="0"/>
        <w:spacing w:after="0" w:line="229" w:lineRule="exact"/>
        <w:ind w:left="710" w:hanging="202"/>
        <w:jc w:val="both"/>
        <w:rPr>
          <w:rFonts w:ascii="Times New Roman" w:eastAsia="Times New Roman" w:hAnsi="Times New Roman" w:cs="Times New Roman"/>
          <w:sz w:val="20"/>
        </w:rPr>
      </w:pPr>
      <w:hyperlink r:id="rId14">
        <w:r w:rsidR="003112AB" w:rsidRPr="003112AB">
          <w:rPr>
            <w:rFonts w:ascii="Times New Roman" w:eastAsia="Times New Roman" w:hAnsi="Times New Roman" w:cs="Times New Roman"/>
            <w:sz w:val="20"/>
          </w:rPr>
          <w:t>http://do.sssu.ru/virt/library/uchebnik/elec/progelf.html</w:t>
        </w:r>
      </w:hyperlink>
    </w:p>
    <w:p w:rsidR="003112AB" w:rsidRPr="003112AB" w:rsidRDefault="007F3779" w:rsidP="003112AB">
      <w:pPr>
        <w:widowControl w:val="0"/>
        <w:numPr>
          <w:ilvl w:val="0"/>
          <w:numId w:val="2"/>
        </w:numPr>
        <w:tabs>
          <w:tab w:val="left" w:pos="711"/>
        </w:tabs>
        <w:autoSpaceDE w:val="0"/>
        <w:autoSpaceDN w:val="0"/>
        <w:spacing w:after="0" w:line="240" w:lineRule="auto"/>
        <w:ind w:left="710" w:hanging="202"/>
        <w:jc w:val="both"/>
        <w:rPr>
          <w:rFonts w:ascii="Times New Roman" w:eastAsia="Times New Roman" w:hAnsi="Times New Roman" w:cs="Times New Roman"/>
          <w:sz w:val="20"/>
        </w:rPr>
      </w:pPr>
      <w:hyperlink r:id="rId15">
        <w:r w:rsidR="003112AB" w:rsidRPr="003112AB">
          <w:rPr>
            <w:rFonts w:ascii="Times New Roman" w:eastAsia="Times New Roman" w:hAnsi="Times New Roman" w:cs="Times New Roman"/>
            <w:sz w:val="20"/>
          </w:rPr>
          <w:t>http://www.radioscanner.ru/info/glossary/am</w:t>
        </w:r>
      </w:hyperlink>
    </w:p>
    <w:p w:rsidR="003112AB" w:rsidRPr="003112AB" w:rsidRDefault="003112AB" w:rsidP="003112AB">
      <w:pPr>
        <w:widowControl w:val="0"/>
        <w:numPr>
          <w:ilvl w:val="0"/>
          <w:numId w:val="2"/>
        </w:numPr>
        <w:tabs>
          <w:tab w:val="left" w:pos="725"/>
        </w:tabs>
        <w:autoSpaceDE w:val="0"/>
        <w:autoSpaceDN w:val="0"/>
        <w:spacing w:after="0" w:line="240" w:lineRule="auto"/>
        <w:ind w:right="549" w:firstLine="396"/>
        <w:jc w:val="both"/>
        <w:rPr>
          <w:rFonts w:ascii="Times New Roman" w:eastAsia="Times New Roman" w:hAnsi="Times New Roman" w:cs="Times New Roman"/>
          <w:sz w:val="20"/>
        </w:rPr>
      </w:pPr>
      <w:r w:rsidRPr="003112AB">
        <w:rPr>
          <w:rFonts w:ascii="Times New Roman" w:eastAsia="Times New Roman" w:hAnsi="Times New Roman" w:cs="Times New Roman"/>
          <w:sz w:val="20"/>
        </w:rPr>
        <w:t xml:space="preserve">Бакалов, В.П. Основы теории электрических цепей и </w:t>
      </w:r>
      <w:proofErr w:type="spellStart"/>
      <w:r w:rsidRPr="003112AB">
        <w:rPr>
          <w:rFonts w:ascii="Times New Roman" w:eastAsia="Times New Roman" w:hAnsi="Times New Roman" w:cs="Times New Roman"/>
          <w:sz w:val="20"/>
        </w:rPr>
        <w:t>электрон</w:t>
      </w:r>
      <w:proofErr w:type="gramStart"/>
      <w:r w:rsidRPr="003112AB">
        <w:rPr>
          <w:rFonts w:ascii="Times New Roman" w:eastAsia="Times New Roman" w:hAnsi="Times New Roman" w:cs="Times New Roman"/>
          <w:sz w:val="20"/>
        </w:rPr>
        <w:t>и</w:t>
      </w:r>
      <w:proofErr w:type="spellEnd"/>
      <w:r w:rsidRPr="003112AB">
        <w:rPr>
          <w:rFonts w:ascii="Times New Roman" w:eastAsia="Times New Roman" w:hAnsi="Times New Roman" w:cs="Times New Roman"/>
          <w:sz w:val="20"/>
        </w:rPr>
        <w:t>-</w:t>
      </w:r>
      <w:proofErr w:type="gram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ки</w:t>
      </w:r>
      <w:proofErr w:type="spellEnd"/>
      <w:r w:rsidRPr="003112AB">
        <w:rPr>
          <w:rFonts w:ascii="Times New Roman" w:eastAsia="Times New Roman" w:hAnsi="Times New Roman" w:cs="Times New Roman"/>
          <w:sz w:val="20"/>
        </w:rPr>
        <w:t xml:space="preserve">: учебник для высших учебных заведений / В.П. Бакалов, А.А. </w:t>
      </w:r>
      <w:proofErr w:type="spellStart"/>
      <w:r w:rsidRPr="003112AB">
        <w:rPr>
          <w:rFonts w:ascii="Times New Roman" w:eastAsia="Times New Roman" w:hAnsi="Times New Roman" w:cs="Times New Roman"/>
          <w:sz w:val="20"/>
        </w:rPr>
        <w:t>Игна</w:t>
      </w:r>
      <w:proofErr w:type="spellEnd"/>
      <w:r w:rsidRPr="003112AB">
        <w:rPr>
          <w:rFonts w:ascii="Times New Roman" w:eastAsia="Times New Roman" w:hAnsi="Times New Roman" w:cs="Times New Roman"/>
          <w:sz w:val="20"/>
        </w:rPr>
        <w:t xml:space="preserve">- </w:t>
      </w:r>
      <w:proofErr w:type="spellStart"/>
      <w:r w:rsidRPr="003112AB">
        <w:rPr>
          <w:rFonts w:ascii="Times New Roman" w:eastAsia="Times New Roman" w:hAnsi="Times New Roman" w:cs="Times New Roman"/>
          <w:sz w:val="20"/>
        </w:rPr>
        <w:t>тов</w:t>
      </w:r>
      <w:proofErr w:type="spellEnd"/>
      <w:r w:rsidRPr="003112AB">
        <w:rPr>
          <w:rFonts w:ascii="Times New Roman" w:eastAsia="Times New Roman" w:hAnsi="Times New Roman" w:cs="Times New Roman"/>
          <w:sz w:val="20"/>
        </w:rPr>
        <w:t xml:space="preserve"> Б.И. </w:t>
      </w:r>
      <w:proofErr w:type="spellStart"/>
      <w:r w:rsidRPr="003112AB">
        <w:rPr>
          <w:rFonts w:ascii="Times New Roman" w:eastAsia="Times New Roman" w:hAnsi="Times New Roman" w:cs="Times New Roman"/>
          <w:sz w:val="20"/>
        </w:rPr>
        <w:t>Крук</w:t>
      </w:r>
      <w:proofErr w:type="spellEnd"/>
      <w:r w:rsidRPr="003112AB">
        <w:rPr>
          <w:rFonts w:ascii="Times New Roman" w:eastAsia="Times New Roman" w:hAnsi="Times New Roman" w:cs="Times New Roman"/>
          <w:sz w:val="20"/>
        </w:rPr>
        <w:t>. – М.: Радио и связь, 1989. – 525</w:t>
      </w:r>
      <w:r w:rsidRPr="003112AB">
        <w:rPr>
          <w:rFonts w:ascii="Times New Roman" w:eastAsia="Times New Roman" w:hAnsi="Times New Roman" w:cs="Times New Roman"/>
          <w:spacing w:val="2"/>
          <w:sz w:val="20"/>
        </w:rPr>
        <w:t xml:space="preserve"> </w:t>
      </w:r>
      <w:r w:rsidRPr="003112AB">
        <w:rPr>
          <w:rFonts w:ascii="Times New Roman" w:eastAsia="Times New Roman" w:hAnsi="Times New Roman" w:cs="Times New Roman"/>
          <w:sz w:val="20"/>
        </w:rPr>
        <w:t>с.</w:t>
      </w:r>
    </w:p>
    <w:p w:rsidR="003112AB" w:rsidRPr="003112AB" w:rsidRDefault="003112AB" w:rsidP="003112AB">
      <w:pPr>
        <w:widowControl w:val="0"/>
        <w:numPr>
          <w:ilvl w:val="0"/>
          <w:numId w:val="2"/>
        </w:numPr>
        <w:tabs>
          <w:tab w:val="left" w:pos="830"/>
        </w:tabs>
        <w:autoSpaceDE w:val="0"/>
        <w:autoSpaceDN w:val="0"/>
        <w:spacing w:before="2" w:after="0" w:line="240" w:lineRule="auto"/>
        <w:ind w:right="549" w:firstLine="396"/>
        <w:jc w:val="both"/>
        <w:rPr>
          <w:rFonts w:ascii="Times New Roman" w:eastAsia="Times New Roman" w:hAnsi="Times New Roman" w:cs="Times New Roman"/>
          <w:sz w:val="20"/>
        </w:rPr>
      </w:pPr>
      <w:proofErr w:type="spellStart"/>
      <w:r w:rsidRPr="003112AB">
        <w:rPr>
          <w:rFonts w:ascii="Times New Roman" w:eastAsia="Times New Roman" w:hAnsi="Times New Roman" w:cs="Times New Roman"/>
          <w:sz w:val="20"/>
        </w:rPr>
        <w:t>Гоноровский</w:t>
      </w:r>
      <w:proofErr w:type="spellEnd"/>
      <w:r w:rsidRPr="003112AB">
        <w:rPr>
          <w:rFonts w:ascii="Times New Roman" w:eastAsia="Times New Roman" w:hAnsi="Times New Roman" w:cs="Times New Roman"/>
          <w:sz w:val="20"/>
        </w:rPr>
        <w:t xml:space="preserve">, И.С. Радиотехнические цепи и сигналы: учебник для высших заведений / И.С. </w:t>
      </w:r>
      <w:proofErr w:type="spellStart"/>
      <w:r w:rsidRPr="003112AB">
        <w:rPr>
          <w:rFonts w:ascii="Times New Roman" w:eastAsia="Times New Roman" w:hAnsi="Times New Roman" w:cs="Times New Roman"/>
          <w:sz w:val="20"/>
        </w:rPr>
        <w:t>Гоноровский</w:t>
      </w:r>
      <w:proofErr w:type="spellEnd"/>
      <w:r w:rsidRPr="003112AB">
        <w:rPr>
          <w:rFonts w:ascii="Times New Roman" w:eastAsia="Times New Roman" w:hAnsi="Times New Roman" w:cs="Times New Roman"/>
          <w:sz w:val="20"/>
        </w:rPr>
        <w:t>. – М.: Радио и связь, 1996. – 512</w:t>
      </w:r>
      <w:r w:rsidRPr="003112AB">
        <w:rPr>
          <w:rFonts w:ascii="Times New Roman" w:eastAsia="Times New Roman" w:hAnsi="Times New Roman" w:cs="Times New Roman"/>
          <w:spacing w:val="1"/>
          <w:sz w:val="20"/>
        </w:rPr>
        <w:t xml:space="preserve"> </w:t>
      </w:r>
      <w:r w:rsidRPr="003112AB">
        <w:rPr>
          <w:rFonts w:ascii="Times New Roman" w:eastAsia="Times New Roman" w:hAnsi="Times New Roman" w:cs="Times New Roman"/>
          <w:sz w:val="20"/>
        </w:rPr>
        <w:t>с.</w:t>
      </w:r>
    </w:p>
    <w:p w:rsidR="006A001D" w:rsidRPr="003112AB" w:rsidRDefault="006A001D" w:rsidP="003112AB"/>
    <w:sectPr w:rsidR="006A001D" w:rsidRPr="003112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C67228"/>
    <w:multiLevelType w:val="multilevel"/>
    <w:tmpl w:val="19F2BAFE"/>
    <w:lvl w:ilvl="0">
      <w:start w:val="29"/>
      <w:numFmt w:val="decimal"/>
      <w:lvlText w:val="%1"/>
      <w:lvlJc w:val="left"/>
      <w:pPr>
        <w:ind w:left="1969" w:hanging="552"/>
        <w:jc w:val="left"/>
      </w:pPr>
      <w:rPr>
        <w:rFonts w:hint="default"/>
        <w:lang w:val="ru-RU" w:eastAsia="en-US" w:bidi="ar-SA"/>
      </w:rPr>
    </w:lvl>
    <w:lvl w:ilvl="1">
      <w:start w:val="1"/>
      <w:numFmt w:val="decimal"/>
      <w:lvlText w:val="%1.%2."/>
      <w:lvlJc w:val="left"/>
      <w:pPr>
        <w:ind w:left="552" w:hanging="552"/>
        <w:jc w:val="right"/>
      </w:pPr>
      <w:rPr>
        <w:rFonts w:ascii="Arial" w:eastAsia="Arial" w:hAnsi="Arial" w:cs="Arial" w:hint="default"/>
        <w:b/>
        <w:bCs/>
        <w:spacing w:val="-1"/>
        <w:w w:val="100"/>
        <w:sz w:val="22"/>
        <w:szCs w:val="22"/>
        <w:lang w:val="ru-RU" w:eastAsia="en-US" w:bidi="ar-SA"/>
      </w:rPr>
    </w:lvl>
    <w:lvl w:ilvl="2">
      <w:start w:val="1"/>
      <w:numFmt w:val="decimal"/>
      <w:lvlText w:val="%3."/>
      <w:lvlJc w:val="left"/>
      <w:pPr>
        <w:ind w:left="113" w:hanging="218"/>
        <w:jc w:val="left"/>
      </w:pPr>
      <w:rPr>
        <w:rFonts w:ascii="Times New Roman" w:eastAsia="Times New Roman" w:hAnsi="Times New Roman" w:cs="Times New Roman" w:hint="default"/>
        <w:spacing w:val="0"/>
        <w:w w:val="99"/>
        <w:sz w:val="20"/>
        <w:szCs w:val="20"/>
        <w:lang w:val="ru-RU" w:eastAsia="en-US" w:bidi="ar-SA"/>
      </w:rPr>
    </w:lvl>
    <w:lvl w:ilvl="3">
      <w:numFmt w:val="bullet"/>
      <w:lvlText w:val="•"/>
      <w:lvlJc w:val="left"/>
      <w:pPr>
        <w:ind w:left="3058" w:hanging="218"/>
      </w:pPr>
      <w:rPr>
        <w:rFonts w:hint="default"/>
        <w:lang w:val="ru-RU" w:eastAsia="en-US" w:bidi="ar-SA"/>
      </w:rPr>
    </w:lvl>
    <w:lvl w:ilvl="4">
      <w:numFmt w:val="bullet"/>
      <w:lvlText w:val="•"/>
      <w:lvlJc w:val="left"/>
      <w:pPr>
        <w:ind w:left="3608" w:hanging="218"/>
      </w:pPr>
      <w:rPr>
        <w:rFonts w:hint="default"/>
        <w:lang w:val="ru-RU" w:eastAsia="en-US" w:bidi="ar-SA"/>
      </w:rPr>
    </w:lvl>
    <w:lvl w:ilvl="5">
      <w:numFmt w:val="bullet"/>
      <w:lvlText w:val="•"/>
      <w:lvlJc w:val="left"/>
      <w:pPr>
        <w:ind w:left="4157" w:hanging="218"/>
      </w:pPr>
      <w:rPr>
        <w:rFonts w:hint="default"/>
        <w:lang w:val="ru-RU" w:eastAsia="en-US" w:bidi="ar-SA"/>
      </w:rPr>
    </w:lvl>
    <w:lvl w:ilvl="6">
      <w:numFmt w:val="bullet"/>
      <w:lvlText w:val="•"/>
      <w:lvlJc w:val="left"/>
      <w:pPr>
        <w:ind w:left="4707" w:hanging="218"/>
      </w:pPr>
      <w:rPr>
        <w:rFonts w:hint="default"/>
        <w:lang w:val="ru-RU" w:eastAsia="en-US" w:bidi="ar-SA"/>
      </w:rPr>
    </w:lvl>
    <w:lvl w:ilvl="7">
      <w:numFmt w:val="bullet"/>
      <w:lvlText w:val="•"/>
      <w:lvlJc w:val="left"/>
      <w:pPr>
        <w:ind w:left="5256" w:hanging="218"/>
      </w:pPr>
      <w:rPr>
        <w:rFonts w:hint="default"/>
        <w:lang w:val="ru-RU" w:eastAsia="en-US" w:bidi="ar-SA"/>
      </w:rPr>
    </w:lvl>
    <w:lvl w:ilvl="8">
      <w:numFmt w:val="bullet"/>
      <w:lvlText w:val="•"/>
      <w:lvlJc w:val="left"/>
      <w:pPr>
        <w:ind w:left="5805" w:hanging="218"/>
      </w:pPr>
      <w:rPr>
        <w:rFonts w:hint="default"/>
        <w:lang w:val="ru-RU" w:eastAsia="en-US" w:bidi="ar-SA"/>
      </w:rPr>
    </w:lvl>
  </w:abstractNum>
  <w:abstractNum w:abstractNumId="1">
    <w:nsid w:val="358D2EDA"/>
    <w:multiLevelType w:val="hybridMultilevel"/>
    <w:tmpl w:val="4A921A6E"/>
    <w:lvl w:ilvl="0" w:tplc="320A0C6A">
      <w:start w:val="1"/>
      <w:numFmt w:val="decimal"/>
      <w:lvlText w:val="%1."/>
      <w:lvlJc w:val="left"/>
      <w:pPr>
        <w:ind w:left="113" w:hanging="264"/>
        <w:jc w:val="left"/>
      </w:pPr>
      <w:rPr>
        <w:rFonts w:ascii="Times New Roman" w:eastAsia="Times New Roman" w:hAnsi="Times New Roman" w:cs="Times New Roman" w:hint="default"/>
        <w:spacing w:val="0"/>
        <w:w w:val="99"/>
        <w:sz w:val="20"/>
        <w:szCs w:val="20"/>
        <w:lang w:val="ru-RU" w:eastAsia="en-US" w:bidi="ar-SA"/>
      </w:rPr>
    </w:lvl>
    <w:lvl w:ilvl="1" w:tplc="82322EB4">
      <w:numFmt w:val="bullet"/>
      <w:lvlText w:val="•"/>
      <w:lvlJc w:val="left"/>
      <w:pPr>
        <w:ind w:left="798" w:hanging="264"/>
      </w:pPr>
      <w:rPr>
        <w:rFonts w:hint="default"/>
        <w:lang w:val="ru-RU" w:eastAsia="en-US" w:bidi="ar-SA"/>
      </w:rPr>
    </w:lvl>
    <w:lvl w:ilvl="2" w:tplc="218421A8">
      <w:numFmt w:val="bullet"/>
      <w:lvlText w:val="•"/>
      <w:lvlJc w:val="left"/>
      <w:pPr>
        <w:ind w:left="1476" w:hanging="264"/>
      </w:pPr>
      <w:rPr>
        <w:rFonts w:hint="default"/>
        <w:lang w:val="ru-RU" w:eastAsia="en-US" w:bidi="ar-SA"/>
      </w:rPr>
    </w:lvl>
    <w:lvl w:ilvl="3" w:tplc="9D4E435A">
      <w:numFmt w:val="bullet"/>
      <w:lvlText w:val="•"/>
      <w:lvlJc w:val="left"/>
      <w:pPr>
        <w:ind w:left="2155" w:hanging="264"/>
      </w:pPr>
      <w:rPr>
        <w:rFonts w:hint="default"/>
        <w:lang w:val="ru-RU" w:eastAsia="en-US" w:bidi="ar-SA"/>
      </w:rPr>
    </w:lvl>
    <w:lvl w:ilvl="4" w:tplc="47B0B1F6">
      <w:numFmt w:val="bullet"/>
      <w:lvlText w:val="•"/>
      <w:lvlJc w:val="left"/>
      <w:pPr>
        <w:ind w:left="2833" w:hanging="264"/>
      </w:pPr>
      <w:rPr>
        <w:rFonts w:hint="default"/>
        <w:lang w:val="ru-RU" w:eastAsia="en-US" w:bidi="ar-SA"/>
      </w:rPr>
    </w:lvl>
    <w:lvl w:ilvl="5" w:tplc="A05677FC">
      <w:numFmt w:val="bullet"/>
      <w:lvlText w:val="•"/>
      <w:lvlJc w:val="left"/>
      <w:pPr>
        <w:ind w:left="3512" w:hanging="264"/>
      </w:pPr>
      <w:rPr>
        <w:rFonts w:hint="default"/>
        <w:lang w:val="ru-RU" w:eastAsia="en-US" w:bidi="ar-SA"/>
      </w:rPr>
    </w:lvl>
    <w:lvl w:ilvl="6" w:tplc="99AC093E">
      <w:numFmt w:val="bullet"/>
      <w:lvlText w:val="•"/>
      <w:lvlJc w:val="left"/>
      <w:pPr>
        <w:ind w:left="4190" w:hanging="264"/>
      </w:pPr>
      <w:rPr>
        <w:rFonts w:hint="default"/>
        <w:lang w:val="ru-RU" w:eastAsia="en-US" w:bidi="ar-SA"/>
      </w:rPr>
    </w:lvl>
    <w:lvl w:ilvl="7" w:tplc="0E8EC3DC">
      <w:numFmt w:val="bullet"/>
      <w:lvlText w:val="•"/>
      <w:lvlJc w:val="left"/>
      <w:pPr>
        <w:ind w:left="4869" w:hanging="264"/>
      </w:pPr>
      <w:rPr>
        <w:rFonts w:hint="default"/>
        <w:lang w:val="ru-RU" w:eastAsia="en-US" w:bidi="ar-SA"/>
      </w:rPr>
    </w:lvl>
    <w:lvl w:ilvl="8" w:tplc="50CE7EC4">
      <w:numFmt w:val="bullet"/>
      <w:lvlText w:val="•"/>
      <w:lvlJc w:val="left"/>
      <w:pPr>
        <w:ind w:left="5547" w:hanging="264"/>
      </w:pPr>
      <w:rPr>
        <w:rFonts w:hint="default"/>
        <w:lang w:val="ru-RU" w:eastAsia="en-US" w:bidi="ar-SA"/>
      </w:rPr>
    </w:lvl>
  </w:abstractNum>
  <w:abstractNum w:abstractNumId="2">
    <w:nsid w:val="3C4312D5"/>
    <w:multiLevelType w:val="multilevel"/>
    <w:tmpl w:val="E25A1E6C"/>
    <w:lvl w:ilvl="0">
      <w:start w:val="27"/>
      <w:numFmt w:val="decimal"/>
      <w:lvlText w:val="%1"/>
      <w:lvlJc w:val="left"/>
      <w:pPr>
        <w:ind w:left="113" w:hanging="472"/>
        <w:jc w:val="left"/>
      </w:pPr>
      <w:rPr>
        <w:rFonts w:hint="default"/>
        <w:lang w:val="ru-RU" w:eastAsia="en-US" w:bidi="ar-SA"/>
      </w:rPr>
    </w:lvl>
    <w:lvl w:ilvl="1">
      <w:start w:val="1"/>
      <w:numFmt w:val="decimal"/>
      <w:lvlText w:val="%1.%2"/>
      <w:lvlJc w:val="left"/>
      <w:pPr>
        <w:ind w:left="113" w:hanging="472"/>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13" w:hanging="219"/>
      </w:pPr>
      <w:rPr>
        <w:rFonts w:ascii="Times New Roman" w:eastAsia="Times New Roman" w:hAnsi="Times New Roman" w:cs="Times New Roman" w:hint="default"/>
        <w:w w:val="99"/>
        <w:sz w:val="20"/>
        <w:szCs w:val="20"/>
        <w:lang w:val="ru-RU" w:eastAsia="en-US" w:bidi="ar-SA"/>
      </w:rPr>
    </w:lvl>
    <w:lvl w:ilvl="3">
      <w:numFmt w:val="bullet"/>
      <w:lvlText w:val="•"/>
      <w:lvlJc w:val="left"/>
      <w:pPr>
        <w:ind w:left="2155" w:hanging="219"/>
      </w:pPr>
      <w:rPr>
        <w:rFonts w:hint="default"/>
        <w:lang w:val="ru-RU" w:eastAsia="en-US" w:bidi="ar-SA"/>
      </w:rPr>
    </w:lvl>
    <w:lvl w:ilvl="4">
      <w:numFmt w:val="bullet"/>
      <w:lvlText w:val="•"/>
      <w:lvlJc w:val="left"/>
      <w:pPr>
        <w:ind w:left="2833" w:hanging="219"/>
      </w:pPr>
      <w:rPr>
        <w:rFonts w:hint="default"/>
        <w:lang w:val="ru-RU" w:eastAsia="en-US" w:bidi="ar-SA"/>
      </w:rPr>
    </w:lvl>
    <w:lvl w:ilvl="5">
      <w:numFmt w:val="bullet"/>
      <w:lvlText w:val="•"/>
      <w:lvlJc w:val="left"/>
      <w:pPr>
        <w:ind w:left="3512" w:hanging="219"/>
      </w:pPr>
      <w:rPr>
        <w:rFonts w:hint="default"/>
        <w:lang w:val="ru-RU" w:eastAsia="en-US" w:bidi="ar-SA"/>
      </w:rPr>
    </w:lvl>
    <w:lvl w:ilvl="6">
      <w:numFmt w:val="bullet"/>
      <w:lvlText w:val="•"/>
      <w:lvlJc w:val="left"/>
      <w:pPr>
        <w:ind w:left="4190" w:hanging="219"/>
      </w:pPr>
      <w:rPr>
        <w:rFonts w:hint="default"/>
        <w:lang w:val="ru-RU" w:eastAsia="en-US" w:bidi="ar-SA"/>
      </w:rPr>
    </w:lvl>
    <w:lvl w:ilvl="7">
      <w:numFmt w:val="bullet"/>
      <w:lvlText w:val="•"/>
      <w:lvlJc w:val="left"/>
      <w:pPr>
        <w:ind w:left="4869" w:hanging="219"/>
      </w:pPr>
      <w:rPr>
        <w:rFonts w:hint="default"/>
        <w:lang w:val="ru-RU" w:eastAsia="en-US" w:bidi="ar-SA"/>
      </w:rPr>
    </w:lvl>
    <w:lvl w:ilvl="8">
      <w:numFmt w:val="bullet"/>
      <w:lvlText w:val="•"/>
      <w:lvlJc w:val="left"/>
      <w:pPr>
        <w:ind w:left="5547" w:hanging="219"/>
      </w:pPr>
      <w:rPr>
        <w:rFonts w:hint="default"/>
        <w:lang w:val="ru-RU" w:eastAsia="en-US" w:bidi="ar-SA"/>
      </w:rPr>
    </w:lvl>
  </w:abstractNum>
  <w:abstractNum w:abstractNumId="3">
    <w:nsid w:val="54D0696D"/>
    <w:multiLevelType w:val="multilevel"/>
    <w:tmpl w:val="A4E0B40E"/>
    <w:lvl w:ilvl="0">
      <w:start w:val="29"/>
      <w:numFmt w:val="decimal"/>
      <w:lvlText w:val="%1"/>
      <w:lvlJc w:val="left"/>
      <w:pPr>
        <w:ind w:left="779" w:hanging="451"/>
        <w:jc w:val="left"/>
      </w:pPr>
      <w:rPr>
        <w:rFonts w:hint="default"/>
        <w:lang w:val="ru-RU" w:eastAsia="en-US" w:bidi="ar-SA"/>
      </w:rPr>
    </w:lvl>
    <w:lvl w:ilvl="1">
      <w:start w:val="1"/>
      <w:numFmt w:val="decimal"/>
      <w:lvlText w:val="%1.%2."/>
      <w:lvlJc w:val="left"/>
      <w:pPr>
        <w:ind w:left="779" w:hanging="451"/>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1"/>
      </w:pPr>
      <w:rPr>
        <w:rFonts w:hint="default"/>
        <w:lang w:val="ru-RU" w:eastAsia="en-US" w:bidi="ar-SA"/>
      </w:rPr>
    </w:lvl>
    <w:lvl w:ilvl="3">
      <w:numFmt w:val="bullet"/>
      <w:lvlText w:val="•"/>
      <w:lvlJc w:val="left"/>
      <w:pPr>
        <w:ind w:left="2617" w:hanging="451"/>
      </w:pPr>
      <w:rPr>
        <w:rFonts w:hint="default"/>
        <w:lang w:val="ru-RU" w:eastAsia="en-US" w:bidi="ar-SA"/>
      </w:rPr>
    </w:lvl>
    <w:lvl w:ilvl="4">
      <w:numFmt w:val="bullet"/>
      <w:lvlText w:val="•"/>
      <w:lvlJc w:val="left"/>
      <w:pPr>
        <w:ind w:left="3229" w:hanging="451"/>
      </w:pPr>
      <w:rPr>
        <w:rFonts w:hint="default"/>
        <w:lang w:val="ru-RU" w:eastAsia="en-US" w:bidi="ar-SA"/>
      </w:rPr>
    </w:lvl>
    <w:lvl w:ilvl="5">
      <w:numFmt w:val="bullet"/>
      <w:lvlText w:val="•"/>
      <w:lvlJc w:val="left"/>
      <w:pPr>
        <w:ind w:left="3842" w:hanging="451"/>
      </w:pPr>
      <w:rPr>
        <w:rFonts w:hint="default"/>
        <w:lang w:val="ru-RU" w:eastAsia="en-US" w:bidi="ar-SA"/>
      </w:rPr>
    </w:lvl>
    <w:lvl w:ilvl="6">
      <w:numFmt w:val="bullet"/>
      <w:lvlText w:val="•"/>
      <w:lvlJc w:val="left"/>
      <w:pPr>
        <w:ind w:left="4454" w:hanging="451"/>
      </w:pPr>
      <w:rPr>
        <w:rFonts w:hint="default"/>
        <w:lang w:val="ru-RU" w:eastAsia="en-US" w:bidi="ar-SA"/>
      </w:rPr>
    </w:lvl>
    <w:lvl w:ilvl="7">
      <w:numFmt w:val="bullet"/>
      <w:lvlText w:val="•"/>
      <w:lvlJc w:val="left"/>
      <w:pPr>
        <w:ind w:left="5067" w:hanging="451"/>
      </w:pPr>
      <w:rPr>
        <w:rFonts w:hint="default"/>
        <w:lang w:val="ru-RU" w:eastAsia="en-US" w:bidi="ar-SA"/>
      </w:rPr>
    </w:lvl>
    <w:lvl w:ilvl="8">
      <w:numFmt w:val="bullet"/>
      <w:lvlText w:val="•"/>
      <w:lvlJc w:val="left"/>
      <w:pPr>
        <w:ind w:left="5679" w:hanging="451"/>
      </w:pPr>
      <w:rPr>
        <w:rFonts w:hint="default"/>
        <w:lang w:val="ru-RU" w:eastAsia="en-US" w:bidi="ar-S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419"/>
    <w:rsid w:val="002D65D7"/>
    <w:rsid w:val="003112AB"/>
    <w:rsid w:val="006A001D"/>
    <w:rsid w:val="007F3779"/>
    <w:rsid w:val="009B7419"/>
    <w:rsid w:val="00DD561D"/>
    <w:rsid w:val="00FE48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112A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No Spacing"/>
    <w:uiPriority w:val="1"/>
    <w:qFormat/>
    <w:rsid w:val="002D65D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112A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No Spacing"/>
    <w:uiPriority w:val="1"/>
    <w:qFormat/>
    <w:rsid w:val="002D65D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radioscanner.ru/info/radio/radio040.html"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hyperlink" Target="http://www.radioscanner.ru/info/glossary/am" TargetMode="Externa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hyperlink" Target="http://do.sssu.ru/virt/library/uchebnik/elec/progelf.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7A0987-FEFD-47A8-ADFF-35C3C5BAC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Pages>
  <Words>8911</Words>
  <Characters>50794</Characters>
  <Application>Microsoft Office Word</Application>
  <DocSecurity>0</DocSecurity>
  <Lines>423</Lines>
  <Paragraphs>119</Paragraphs>
  <ScaleCrop>false</ScaleCrop>
  <HeadingPairs>
    <vt:vector size="4" baseType="variant">
      <vt:variant>
        <vt:lpstr>Название</vt:lpstr>
      </vt:variant>
      <vt:variant>
        <vt:i4>1</vt:i4>
      </vt:variant>
      <vt:variant>
        <vt:lpstr>Заголовки</vt:lpstr>
      </vt:variant>
      <vt:variant>
        <vt:i4>15</vt:i4>
      </vt:variant>
    </vt:vector>
  </HeadingPairs>
  <TitlesOfParts>
    <vt:vector size="16" baseType="lpstr">
      <vt:lpstr/>
      <vt:lpstr>Глава 29. ИЗМЕРЕНИЕ ПАРАМЕТРОВ, РЕГУЛИРОВКА И ИСПЫТАНИЯ РАДИОПЕРЕДАТЧИКОВ</vt:lpstr>
      <vt:lpstr>    Техника безопасности при работе с радиопередатчиками</vt:lpstr>
      <vt:lpstr>    Измерение параметров радиопередатчиков</vt:lpstr>
      <vt:lpstr>    Регулировка и испытания радиопередатчиков</vt:lpstr>
      <vt:lpstr>        Выводы по главе</vt:lpstr>
      <vt:lpstr>        Вопросы для самоконтроля</vt:lpstr>
      <vt:lpstr>        Методические рекомендации</vt:lpstr>
      <vt:lpstr>ЗАКЛЮЧЕНИЕ</vt:lpstr>
      <vt:lpstr>ПЕРЕЧЕНЬ ВОПРОСОВ ДЛЯ ИТОГОВОГО КОНТРОЛЯ</vt:lpstr>
      <vt:lpstr>ПЕРЕЧЕНЬ ТЕМ КОНТРОЛЬНЫХ РАБОТ</vt:lpstr>
      <vt:lpstr>ОСНОВНЫЕ ОПРЕДЕЛЕНИЯ</vt:lpstr>
      <vt:lpstr>        Деление всего диапазона радиоволн на меньшие диапазоны</vt:lpstr>
      <vt:lpstr>        Диапазон радиочастот</vt:lpstr>
      <vt:lpstr>        Диапазон радиоволн</vt:lpstr>
      <vt:lpstr>СПИСОК ЛИТЕРАТУРЫ</vt:lpstr>
    </vt:vector>
  </TitlesOfParts>
  <Company/>
  <LinksUpToDate>false</LinksUpToDate>
  <CharactersWithSpaces>59586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6</cp:revision>
  <dcterms:created xsi:type="dcterms:W3CDTF">2021-01-20T09:48:00Z</dcterms:created>
  <dcterms:modified xsi:type="dcterms:W3CDTF">2021-01-20T13:36:00Z</dcterms:modified>
</cp:coreProperties>
</file>